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C361B90"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22CC56EE"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B98A367"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54BE3">
        <w:rPr>
          <w:rFonts w:ascii="GHEA Grapalat" w:hAnsi="GHEA Grapalat"/>
          <w:i w:val="0"/>
          <w:lang w:val="hy-AM"/>
        </w:rPr>
        <w:t>2</w:t>
      </w:r>
      <w:r w:rsidR="00D91621">
        <w:rPr>
          <w:rFonts w:ascii="GHEA Grapalat" w:hAnsi="GHEA Grapalat"/>
          <w:i w:val="0"/>
          <w:lang w:val="hy-AM"/>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E03160">
        <w:rPr>
          <w:rFonts w:ascii="GHEA Grapalat" w:hAnsi="GHEA Grapalat"/>
          <w:i w:val="0"/>
          <w:lang w:val="hy-AM"/>
        </w:rPr>
        <w:t>հուլիսի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982EF4">
        <w:rPr>
          <w:rFonts w:ascii="GHEA Grapalat" w:hAnsi="GHEA Grapalat"/>
          <w:i w:val="0"/>
          <w:lang w:val="hy-AM"/>
        </w:rPr>
        <w:t>2</w:t>
      </w:r>
      <w:r w:rsidR="00E03160">
        <w:rPr>
          <w:rFonts w:ascii="GHEA Grapalat" w:hAnsi="GHEA Grapalat"/>
          <w:i w:val="0"/>
          <w:lang w:val="hy-AM"/>
        </w:rPr>
        <w:t>9</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54BE3" w:rsidRPr="00654BE3">
        <w:rPr>
          <w:rFonts w:ascii="GHEA Grapalat" w:hAnsi="GHEA Grapalat"/>
          <w:i w:val="0"/>
          <w:lang w:val="af-ZA"/>
        </w:rPr>
        <w:t>N 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2F237A34"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E03160">
        <w:rPr>
          <w:rFonts w:ascii="GHEA Grapalat" w:hAnsi="GHEA Grapalat"/>
          <w:b/>
          <w:i w:val="0"/>
          <w:lang w:val="af-ZA"/>
        </w:rPr>
        <w:t>ՀԷՋՆ-ԳՀԱՊՁԲ-24/01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4A9B12ED" w14:textId="6D83B19C" w:rsidR="00277D19" w:rsidRPr="00A71D81" w:rsidRDefault="00642EFE" w:rsidP="00277D19">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4A1FA7">
        <w:rPr>
          <w:rFonts w:ascii="GHEA Grapalat" w:hAnsi="GHEA Grapalat"/>
          <w:i w:val="0"/>
          <w:lang w:val="hy-AM"/>
        </w:rPr>
        <w:t xml:space="preserve"> </w:t>
      </w:r>
      <w:r w:rsidR="00654BE3" w:rsidRPr="00D677BA">
        <w:rPr>
          <w:rFonts w:ascii="GHEA Grapalat" w:hAnsi="GHEA Grapalat"/>
          <w:b/>
          <w:i w:val="0"/>
          <w:lang w:val="af-ZA"/>
        </w:rPr>
        <w:t>«</w:t>
      </w:r>
      <w:bookmarkStart w:id="0" w:name="_Hlk507693772"/>
      <w:r w:rsidR="00E03160">
        <w:rPr>
          <w:rFonts w:ascii="GHEA Grapalat" w:hAnsi="GHEA Grapalat"/>
          <w:b/>
          <w:i w:val="0"/>
          <w:lang w:val="af-ZA"/>
        </w:rPr>
        <w:t>ՀԱՅԱՍՏԱՆԻ ԷՍՏՐԱԴԱՅԻՆ ՋԱԶ ՆՎԱԳԱԽՈՒՄԲ</w:t>
      </w:r>
      <w:r w:rsidR="00654BE3" w:rsidRPr="00D677BA">
        <w:rPr>
          <w:rFonts w:ascii="GHEA Grapalat" w:hAnsi="GHEA Grapalat"/>
          <w:b/>
          <w:i w:val="0"/>
          <w:lang w:val="af-ZA"/>
        </w:rPr>
        <w:t xml:space="preserve">» </w:t>
      </w:r>
      <w:bookmarkEnd w:id="0"/>
      <w:r w:rsidR="00982EF4">
        <w:rPr>
          <w:rFonts w:ascii="GHEA Grapalat" w:hAnsi="GHEA Grapalat"/>
          <w:b/>
          <w:i w:val="0"/>
          <w:lang w:val="af-ZA"/>
        </w:rPr>
        <w:t>ՊՈԱԿ</w:t>
      </w:r>
      <w:r w:rsidR="00982EF4">
        <w:rPr>
          <w:rFonts w:ascii="GHEA Grapalat" w:hAnsi="GHEA Grapalat"/>
          <w:b/>
          <w:i w:val="0"/>
          <w:lang w:val="hy-AM"/>
        </w:rPr>
        <w:t>-</w:t>
      </w:r>
      <w:r w:rsidR="00654BE3" w:rsidRPr="004D0CC5">
        <w:rPr>
          <w:rFonts w:ascii="GHEA Grapalat" w:hAnsi="GHEA Grapalat"/>
          <w:b/>
          <w:i w:val="0"/>
          <w:lang w:val="af-ZA"/>
        </w:rPr>
        <w:t>ը</w:t>
      </w:r>
      <w:r w:rsidRPr="004D0CC5">
        <w:rPr>
          <w:rFonts w:ascii="GHEA Grapalat" w:hAnsi="GHEA Grapalat"/>
          <w:b/>
          <w:i w:val="0"/>
          <w:lang w:val="af-ZA"/>
        </w:rPr>
        <w:t>,</w:t>
      </w:r>
      <w:r w:rsidRPr="00A71D81">
        <w:rPr>
          <w:rFonts w:ascii="GHEA Grapalat" w:hAnsi="GHEA Grapalat"/>
          <w:i w:val="0"/>
          <w:lang w:val="af-ZA"/>
        </w:rPr>
        <w:t xml:space="preserve"> որը գտնվում է</w:t>
      </w:r>
      <w:r w:rsidR="00654BE3">
        <w:rPr>
          <w:rFonts w:ascii="GHEA Grapalat" w:hAnsi="GHEA Grapalat"/>
          <w:i w:val="0"/>
          <w:lang w:val="hy-AM"/>
        </w:rPr>
        <w:t xml:space="preserve"> </w:t>
      </w:r>
      <w:r w:rsidR="00E03160">
        <w:rPr>
          <w:rFonts w:ascii="GHEA Grapalat" w:hAnsi="GHEA Grapalat"/>
          <w:b/>
          <w:i w:val="0"/>
          <w:lang w:val="af-ZA"/>
        </w:rPr>
        <w:t>ՀՀ, ք. Երևան, Բաղրամյան 17</w:t>
      </w:r>
      <w:r w:rsidR="004D0CC5">
        <w:rPr>
          <w:rFonts w:ascii="GHEA Grapalat" w:hAnsi="GHEA Grapalat"/>
          <w:b/>
          <w:i w:val="0"/>
          <w:lang w:val="hy-AM"/>
        </w:rPr>
        <w:t xml:space="preserve"> </w:t>
      </w:r>
      <w:r w:rsidRPr="00A71D81">
        <w:rPr>
          <w:rFonts w:ascii="GHEA Grapalat" w:hAnsi="GHEA Grapalat"/>
          <w:i w:val="0"/>
          <w:lang w:val="af-ZA"/>
        </w:rPr>
        <w:t>հասցեում,</w:t>
      </w:r>
      <w:r w:rsidR="00654BE3">
        <w:rPr>
          <w:rFonts w:ascii="GHEA Grapalat" w:hAnsi="GHEA Grapalat"/>
          <w:i w:val="0"/>
          <w:lang w:val="hy-AM"/>
        </w:rPr>
        <w:t xml:space="preserve"> </w:t>
      </w:r>
      <w:r w:rsidRPr="00A71D81">
        <w:rPr>
          <w:rFonts w:ascii="GHEA Grapalat" w:hAnsi="GHEA Grapalat"/>
          <w:i w:val="0"/>
          <w:lang w:val="af-ZA"/>
        </w:rPr>
        <w:t xml:space="preserve">հայտարարում է </w:t>
      </w:r>
      <w:r w:rsidR="00654BE3">
        <w:rPr>
          <w:rFonts w:ascii="GHEA Grapalat" w:hAnsi="GHEA Grapalat"/>
          <w:i w:val="0"/>
          <w:lang w:val="hy-AM"/>
        </w:rPr>
        <w:t>գ</w:t>
      </w:r>
      <w:r w:rsidR="00654BE3" w:rsidRPr="00654BE3">
        <w:rPr>
          <w:rFonts w:ascii="GHEA Grapalat" w:hAnsi="GHEA Grapalat"/>
          <w:i w:val="0"/>
          <w:lang w:val="af-ZA"/>
        </w:rPr>
        <w:t xml:space="preserve">նանշման հարցում, </w:t>
      </w:r>
      <w:r w:rsidR="00277D19" w:rsidRPr="001D746A">
        <w:rPr>
          <w:rFonts w:ascii="GHEA Grapalat" w:hAnsi="GHEA Grapalat"/>
          <w:b/>
          <w:i w:val="0"/>
          <w:lang w:val="af-ZA"/>
        </w:rPr>
        <w:t>«Գնումների մասին» օրենքի 15-րդ հոդվածի 6-րդ մասի 2-րդ կետի հիման վրա</w:t>
      </w:r>
      <w:r w:rsidR="00277D19" w:rsidRPr="00654BE3">
        <w:rPr>
          <w:rFonts w:ascii="GHEA Grapalat" w:hAnsi="GHEA Grapalat"/>
          <w:i w:val="0"/>
          <w:lang w:val="af-ZA"/>
        </w:rPr>
        <w:t>, որն իրականացվում է մեկ փուլով</w:t>
      </w:r>
      <w:r w:rsidR="00277D19" w:rsidRPr="00A71D81">
        <w:rPr>
          <w:rFonts w:ascii="GHEA Grapalat" w:hAnsi="GHEA Grapalat"/>
          <w:i w:val="0"/>
          <w:lang w:val="af-ZA"/>
        </w:rPr>
        <w:t>:</w:t>
      </w:r>
    </w:p>
    <w:p w14:paraId="5AEA71F9" w14:textId="4100A0CA" w:rsidR="00496E18" w:rsidRPr="00A71D81" w:rsidRDefault="00496E18" w:rsidP="00277D19">
      <w:pPr>
        <w:pStyle w:val="BodyTextIndent"/>
        <w:spacing w:line="240" w:lineRule="auto"/>
        <w:ind w:firstLine="708"/>
        <w:rPr>
          <w:rFonts w:ascii="GHEA Grapalat" w:hAnsi="GHEA Grapalat"/>
          <w:i w:val="0"/>
          <w:lang w:val="af-ZA"/>
        </w:rPr>
      </w:pPr>
      <w:bookmarkStart w:id="1" w:name="_Hlk23167417"/>
      <w:r w:rsidRPr="00A71D81">
        <w:rPr>
          <w:rFonts w:ascii="GHEA Grapalat" w:hAnsi="GHEA Grapalat"/>
          <w:i w:val="0"/>
          <w:lang w:val="af-ZA"/>
        </w:rPr>
        <w:t>Սույն ընթացակարգի</w:t>
      </w:r>
      <w:bookmarkEnd w:id="1"/>
      <w:r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Pr="00A71D81">
        <w:rPr>
          <w:rFonts w:ascii="GHEA Grapalat" w:hAnsi="GHEA Grapalat"/>
          <w:i w:val="0"/>
          <w:lang w:val="af-ZA"/>
        </w:rPr>
        <w:t xml:space="preserve"> </w:t>
      </w:r>
      <w:r w:rsidR="00E03160">
        <w:rPr>
          <w:rFonts w:ascii="GHEA Grapalat" w:hAnsi="GHEA Grapalat"/>
          <w:b/>
          <w:i w:val="0"/>
          <w:lang w:val="hy-AM"/>
        </w:rPr>
        <w:t>բեմի ձայնային սարք-սարքավորումների</w:t>
      </w:r>
      <w:r w:rsidR="00D677BA">
        <w:rPr>
          <w:rFonts w:ascii="GHEA Grapalat" w:hAnsi="GHEA Grapalat"/>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8A36666" w:rsidR="00332EE7" w:rsidRPr="00A71D81" w:rsidRDefault="00332EE7" w:rsidP="00D677BA">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D677BA">
        <w:rPr>
          <w:rFonts w:ascii="GHEA Grapalat" w:hAnsi="GHEA Grapalat"/>
          <w:i w:val="0"/>
          <w:lang w:val="hy-AM" w:eastAsia="ru-RU"/>
        </w:rPr>
        <w:t xml:space="preserve"> </w:t>
      </w:r>
      <w:r w:rsidR="00E03160">
        <w:rPr>
          <w:rFonts w:ascii="GHEA Grapalat" w:hAnsi="GHEA Grapalat"/>
          <w:b/>
          <w:i w:val="0"/>
          <w:lang w:val="af-ZA"/>
        </w:rPr>
        <w:t>ՀՀ, ք. Երևան, Բաղրամյան 17</w:t>
      </w:r>
      <w:r w:rsidR="004D0CC5">
        <w:rPr>
          <w:rFonts w:ascii="GHEA Grapalat" w:hAnsi="GHEA Grapalat"/>
          <w:b/>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D677BA">
        <w:rPr>
          <w:rFonts w:ascii="GHEA Grapalat" w:hAnsi="GHEA Grapalat"/>
          <w:i w:val="0"/>
          <w:u w:val="single"/>
          <w:lang w:val="hy-AM"/>
        </w:rPr>
        <w:t>7</w:t>
      </w:r>
      <w:r w:rsidRPr="00A71D81">
        <w:rPr>
          <w:rFonts w:ascii="GHEA Grapalat" w:hAnsi="GHEA Grapalat"/>
          <w:i w:val="0"/>
          <w:lang w:val="af-ZA"/>
        </w:rPr>
        <w:t xml:space="preserve">-րդ օրվա ժամը </w:t>
      </w:r>
      <w:r w:rsidR="00E03160">
        <w:rPr>
          <w:rFonts w:ascii="GHEA Grapalat" w:hAnsi="GHEA Grapalat"/>
          <w:i w:val="0"/>
          <w:u w:val="single"/>
          <w:lang w:val="hy-AM"/>
        </w:rPr>
        <w:t>11:00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0D1ECFF" w:rsidR="00332EE7" w:rsidRPr="0081007B" w:rsidRDefault="00332EE7" w:rsidP="00332EE7">
      <w:pPr>
        <w:pStyle w:val="BodyTextIndent"/>
        <w:spacing w:line="240" w:lineRule="auto"/>
        <w:ind w:firstLine="708"/>
        <w:rPr>
          <w:rFonts w:ascii="GHEA Grapalat" w:hAnsi="GHEA Grapalat"/>
          <w:b/>
          <w:i w:val="0"/>
          <w:lang w:val="af-ZA"/>
        </w:rPr>
      </w:pPr>
      <w:r w:rsidRPr="0081007B">
        <w:rPr>
          <w:rFonts w:ascii="GHEA Grapalat" w:hAnsi="GHEA Grapalat"/>
          <w:b/>
          <w:i w:val="0"/>
          <w:lang w:val="af-ZA"/>
        </w:rPr>
        <w:t xml:space="preserve">Հայտերի բացումը տեղի կունենա </w:t>
      </w:r>
      <w:r w:rsidR="00E03160">
        <w:rPr>
          <w:rFonts w:ascii="GHEA Grapalat" w:hAnsi="GHEA Grapalat"/>
          <w:b/>
          <w:i w:val="0"/>
          <w:lang w:val="af-ZA"/>
        </w:rPr>
        <w:t>ՀՀ, ք. Երևան, Բաղրամյան 17</w:t>
      </w:r>
      <w:r w:rsidR="004D0CC5" w:rsidRPr="0081007B">
        <w:rPr>
          <w:rFonts w:ascii="GHEA Grapalat" w:hAnsi="GHEA Grapalat"/>
          <w:b/>
          <w:i w:val="0"/>
          <w:lang w:val="hy-AM"/>
        </w:rPr>
        <w:t xml:space="preserve"> </w:t>
      </w:r>
      <w:r w:rsidRPr="0081007B">
        <w:rPr>
          <w:rFonts w:ascii="GHEA Grapalat" w:hAnsi="GHEA Grapalat"/>
          <w:b/>
          <w:i w:val="0"/>
          <w:lang w:val="af-ZA"/>
        </w:rPr>
        <w:t xml:space="preserve">հասցեում, </w:t>
      </w:r>
      <w:r w:rsidR="00D677BA" w:rsidRPr="0081007B">
        <w:rPr>
          <w:rFonts w:ascii="GHEA Grapalat" w:hAnsi="GHEA Grapalat"/>
          <w:b/>
          <w:i w:val="0"/>
          <w:lang w:val="af-ZA"/>
        </w:rPr>
        <w:t>202</w:t>
      </w:r>
      <w:r w:rsidR="00D91621" w:rsidRPr="0081007B">
        <w:rPr>
          <w:rFonts w:ascii="GHEA Grapalat" w:hAnsi="GHEA Grapalat"/>
          <w:b/>
          <w:i w:val="0"/>
          <w:lang w:val="hy-AM"/>
        </w:rPr>
        <w:t>4</w:t>
      </w:r>
      <w:r w:rsidR="00D677BA" w:rsidRPr="0081007B">
        <w:rPr>
          <w:rFonts w:ascii="GHEA Grapalat" w:hAnsi="GHEA Grapalat"/>
          <w:b/>
          <w:i w:val="0"/>
          <w:lang w:val="af-ZA"/>
        </w:rPr>
        <w:t xml:space="preserve"> թվականի </w:t>
      </w:r>
      <w:r w:rsidR="00E03160">
        <w:rPr>
          <w:rFonts w:ascii="GHEA Grapalat" w:hAnsi="GHEA Grapalat"/>
          <w:b/>
          <w:i w:val="0"/>
          <w:lang w:val="hy-AM"/>
        </w:rPr>
        <w:t>օգոստոսի</w:t>
      </w:r>
      <w:r w:rsidR="00D677BA" w:rsidRPr="0081007B">
        <w:rPr>
          <w:rFonts w:ascii="GHEA Grapalat" w:hAnsi="GHEA Grapalat"/>
          <w:b/>
          <w:i w:val="0"/>
          <w:lang w:val="af-ZA"/>
        </w:rPr>
        <w:t xml:space="preserve"> </w:t>
      </w:r>
      <w:r w:rsidR="00A40288">
        <w:rPr>
          <w:rFonts w:ascii="GHEA Grapalat" w:hAnsi="GHEA Grapalat"/>
          <w:b/>
          <w:i w:val="0"/>
          <w:lang w:val="hy-AM"/>
        </w:rPr>
        <w:t>0</w:t>
      </w:r>
      <w:r w:rsidR="001C60BB" w:rsidRPr="001C60BB">
        <w:rPr>
          <w:rFonts w:ascii="GHEA Grapalat" w:hAnsi="GHEA Grapalat"/>
          <w:b/>
          <w:i w:val="0"/>
          <w:lang w:val="af-ZA"/>
        </w:rPr>
        <w:t>6</w:t>
      </w:r>
      <w:r w:rsidRPr="0081007B">
        <w:rPr>
          <w:rFonts w:ascii="GHEA Grapalat" w:hAnsi="GHEA Grapalat"/>
          <w:b/>
          <w:i w:val="0"/>
          <w:lang w:val="af-ZA"/>
        </w:rPr>
        <w:t>-ին ժամը</w:t>
      </w:r>
      <w:r w:rsidR="00D91621" w:rsidRPr="0081007B">
        <w:rPr>
          <w:rFonts w:ascii="GHEA Grapalat" w:hAnsi="GHEA Grapalat"/>
          <w:b/>
          <w:i w:val="0"/>
          <w:lang w:val="hy-AM"/>
        </w:rPr>
        <w:t>՝</w:t>
      </w:r>
      <w:r w:rsidRPr="0081007B">
        <w:rPr>
          <w:rFonts w:ascii="GHEA Grapalat" w:hAnsi="GHEA Grapalat"/>
          <w:b/>
          <w:i w:val="0"/>
          <w:lang w:val="af-ZA"/>
        </w:rPr>
        <w:t xml:space="preserve"> </w:t>
      </w:r>
      <w:r w:rsidR="00E03160">
        <w:rPr>
          <w:rFonts w:ascii="GHEA Grapalat" w:hAnsi="GHEA Grapalat"/>
          <w:b/>
          <w:i w:val="0"/>
          <w:lang w:val="af-ZA"/>
        </w:rPr>
        <w:t>11:00</w:t>
      </w:r>
      <w:r w:rsidRPr="0081007B">
        <w:rPr>
          <w:rFonts w:ascii="GHEA Grapalat" w:hAnsi="GHEA Grapalat"/>
          <w:b/>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8045188" w14:textId="752559EC" w:rsidR="00D677BA" w:rsidRDefault="00D677BA" w:rsidP="00D677BA">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982EF4">
        <w:rPr>
          <w:rFonts w:ascii="GHEA Grapalat" w:hAnsi="GHEA Grapalat"/>
          <w:i w:val="0"/>
          <w:lang w:val="af-ZA"/>
        </w:rPr>
        <w:t>Հ. Սահակյան</w:t>
      </w:r>
      <w:r>
        <w:rPr>
          <w:rFonts w:ascii="GHEA Grapalat" w:hAnsi="GHEA Grapalat"/>
          <w:i w:val="0"/>
          <w:lang w:val="af-ZA"/>
        </w:rPr>
        <w:t>ին:</w:t>
      </w:r>
    </w:p>
    <w:p w14:paraId="08B8C180" w14:textId="77777777" w:rsidR="00D677BA" w:rsidRDefault="00D677BA" w:rsidP="00D677BA">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32E3FEFA" w14:textId="77777777" w:rsidR="00D677BA" w:rsidRDefault="00D677BA" w:rsidP="00D677BA">
      <w:pPr>
        <w:pStyle w:val="BodyTextIndent"/>
        <w:spacing w:line="240" w:lineRule="auto"/>
        <w:ind w:firstLine="0"/>
        <w:rPr>
          <w:rFonts w:ascii="GHEA Grapalat" w:hAnsi="GHEA Grapalat"/>
          <w:i w:val="0"/>
          <w:lang w:val="af-ZA"/>
        </w:rPr>
      </w:pPr>
    </w:p>
    <w:p w14:paraId="6FB98E7D" w14:textId="0F7D9E47"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00982EF4">
        <w:rPr>
          <w:rFonts w:ascii="GHEA Grapalat" w:hAnsi="GHEA Grapalat"/>
          <w:i w:val="0"/>
          <w:lang w:val="af-ZA"/>
        </w:rPr>
        <w:t>099 905335</w:t>
      </w:r>
    </w:p>
    <w:p w14:paraId="3C9C512A" w14:textId="77777777" w:rsidR="00D677BA" w:rsidRDefault="00D677BA" w:rsidP="001D746A">
      <w:pPr>
        <w:pStyle w:val="BodyTextIndent"/>
        <w:spacing w:line="240" w:lineRule="auto"/>
        <w:ind w:left="-1138" w:firstLine="0"/>
        <w:jc w:val="left"/>
        <w:rPr>
          <w:rFonts w:ascii="GHEA Grapalat" w:hAnsi="GHEA Grapalat"/>
          <w:i w:val="0"/>
          <w:lang w:val="af-ZA"/>
        </w:rPr>
      </w:pPr>
    </w:p>
    <w:p w14:paraId="53E2868F" w14:textId="286342D7"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hyperlink r:id="rId8" w:history="1">
        <w:r w:rsidR="000A78C2" w:rsidRPr="00355E8E">
          <w:rPr>
            <w:rStyle w:val="Hyperlink"/>
            <w:rFonts w:ascii="GHEA Grapalat" w:hAnsi="GHEA Grapalat"/>
            <w:i w:val="0"/>
            <w:lang w:val="af-ZA"/>
          </w:rPr>
          <w:t>info@smarttender.am</w:t>
        </w:r>
      </w:hyperlink>
      <w:r w:rsidR="000A78C2">
        <w:rPr>
          <w:rFonts w:ascii="GHEA Grapalat" w:hAnsi="GHEA Grapalat"/>
          <w:i w:val="0"/>
          <w:lang w:val="af-ZA"/>
        </w:rPr>
        <w:t xml:space="preserve"> </w:t>
      </w:r>
    </w:p>
    <w:p w14:paraId="3450EEAC" w14:textId="77777777" w:rsidR="00D677BA" w:rsidRDefault="00D677BA" w:rsidP="00D677BA">
      <w:pPr>
        <w:pStyle w:val="BodyTextIndent"/>
        <w:spacing w:line="240" w:lineRule="auto"/>
        <w:ind w:left="-630" w:firstLine="0"/>
        <w:rPr>
          <w:rFonts w:ascii="GHEA Grapalat" w:hAnsi="GHEA Grapalat"/>
          <w:i w:val="0"/>
          <w:lang w:val="af-ZA"/>
        </w:rPr>
      </w:pPr>
    </w:p>
    <w:p w14:paraId="1FE10458" w14:textId="77777777" w:rsidR="00D677BA" w:rsidRDefault="00D677BA" w:rsidP="00D677BA">
      <w:pPr>
        <w:pStyle w:val="BodyTextIndent"/>
        <w:spacing w:line="240" w:lineRule="auto"/>
        <w:rPr>
          <w:rFonts w:ascii="GHEA Grapalat" w:hAnsi="GHEA Grapalat"/>
          <w:i w:val="0"/>
          <w:lang w:val="af-ZA"/>
        </w:rPr>
      </w:pPr>
    </w:p>
    <w:p w14:paraId="16705EDE" w14:textId="77777777" w:rsidR="00D677BA" w:rsidRDefault="00D677BA" w:rsidP="00D677BA">
      <w:pPr>
        <w:pStyle w:val="BodyTextIndent"/>
        <w:spacing w:line="240" w:lineRule="auto"/>
        <w:rPr>
          <w:rFonts w:ascii="GHEA Grapalat" w:hAnsi="GHEA Grapalat"/>
          <w:i w:val="0"/>
          <w:lang w:val="af-ZA"/>
        </w:rPr>
      </w:pPr>
    </w:p>
    <w:p w14:paraId="6FF41548" w14:textId="0B1280EB" w:rsidR="00D677BA" w:rsidRPr="001D746A" w:rsidRDefault="00D677BA" w:rsidP="00D677BA">
      <w:pPr>
        <w:pStyle w:val="BodyTextIndent"/>
        <w:spacing w:line="240" w:lineRule="auto"/>
        <w:ind w:firstLine="0"/>
        <w:jc w:val="left"/>
        <w:rPr>
          <w:rFonts w:ascii="GHEA Grapalat" w:hAnsi="GHEA Grapalat"/>
          <w:i w:val="0"/>
          <w:lang w:val="hy-AM"/>
        </w:rPr>
      </w:pPr>
      <w:r>
        <w:rPr>
          <w:rFonts w:ascii="GHEA Grapalat" w:hAnsi="GHEA Grapalat"/>
          <w:i w:val="0"/>
          <w:lang w:val="af-ZA"/>
        </w:rPr>
        <w:t>Պատվիրատու՝ «</w:t>
      </w:r>
      <w:r w:rsidR="00E03160">
        <w:rPr>
          <w:rFonts w:ascii="GHEA Grapalat" w:hAnsi="GHEA Grapalat"/>
          <w:i w:val="0"/>
          <w:lang w:val="af-ZA"/>
        </w:rPr>
        <w:t>ՀԱՅԱՍՏԱՆԻ ԷՍՏՐԱԴԱՅԻՆ ՋԱԶ ՆՎԱԳԱԽՈՒՄԲ</w:t>
      </w:r>
      <w:r>
        <w:rPr>
          <w:rFonts w:ascii="GHEA Grapalat" w:hAnsi="GHEA Grapalat"/>
          <w:i w:val="0"/>
          <w:lang w:val="af-ZA"/>
        </w:rPr>
        <w:t xml:space="preserve">» </w:t>
      </w:r>
      <w:r w:rsidR="00982EF4">
        <w:rPr>
          <w:rFonts w:ascii="GHEA Grapalat" w:hAnsi="GHEA Grapalat"/>
          <w:i w:val="0"/>
          <w:lang w:val="hy-AM"/>
        </w:rPr>
        <w:t>ՊՈԱԿ</w:t>
      </w:r>
    </w:p>
    <w:p w14:paraId="5B3B00EF" w14:textId="77777777" w:rsidR="00754697" w:rsidRPr="00D677B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224B7BFF" w14:textId="77777777" w:rsidR="00037DDE" w:rsidRPr="00A71D81" w:rsidRDefault="00037DDE" w:rsidP="0044440B">
      <w:pPr>
        <w:pStyle w:val="BodyText"/>
        <w:ind w:right="-7"/>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7917E9D0" w14:textId="4B66B8FD" w:rsidR="00096865" w:rsidRPr="00B35FFC" w:rsidRDefault="00E92948" w:rsidP="003B7530">
      <w:pPr>
        <w:pStyle w:val="BodyText"/>
        <w:spacing w:after="0"/>
        <w:ind w:firstLine="567"/>
        <w:jc w:val="right"/>
        <w:rPr>
          <w:rFonts w:ascii="GHEA Grapalat" w:hAnsi="GHEA Grapalat" w:cs="Sylfaen"/>
          <w:sz w:val="20"/>
          <w:szCs w:val="20"/>
          <w:lang w:val="af-ZA"/>
        </w:rPr>
      </w:pPr>
      <w:r w:rsidRPr="006D2E03">
        <w:rPr>
          <w:rFonts w:ascii="GHEA Grapalat" w:hAnsi="GHEA Grapalat" w:cs="Sylfaen"/>
          <w:i/>
          <w:sz w:val="20"/>
          <w:szCs w:val="20"/>
          <w:lang w:val="af-ZA"/>
        </w:rPr>
        <w:br w:type="page"/>
      </w:r>
      <w:r w:rsidR="00096865" w:rsidRPr="0044440B">
        <w:rPr>
          <w:rFonts w:ascii="GHEA Grapalat" w:hAnsi="GHEA Grapalat" w:cs="Sylfaen"/>
          <w:sz w:val="20"/>
          <w:szCs w:val="20"/>
        </w:rPr>
        <w:lastRenderedPageBreak/>
        <w:t>Հաստատված</w:t>
      </w:r>
      <w:r w:rsidR="00096865" w:rsidRPr="00B35FFC">
        <w:rPr>
          <w:rFonts w:ascii="GHEA Grapalat" w:hAnsi="GHEA Grapalat" w:cs="Sylfaen"/>
          <w:sz w:val="20"/>
          <w:szCs w:val="20"/>
          <w:lang w:val="af-ZA"/>
        </w:rPr>
        <w:t xml:space="preserve"> </w:t>
      </w:r>
      <w:r w:rsidR="00096865" w:rsidRPr="0044440B">
        <w:rPr>
          <w:rFonts w:ascii="GHEA Grapalat" w:hAnsi="GHEA Grapalat" w:cs="Sylfaen"/>
          <w:sz w:val="20"/>
          <w:szCs w:val="20"/>
        </w:rPr>
        <w:t>է</w:t>
      </w:r>
    </w:p>
    <w:p w14:paraId="2571BC9C" w14:textId="244701B8" w:rsidR="00096865" w:rsidRPr="00B35FFC" w:rsidRDefault="00E03160" w:rsidP="0044440B">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rPr>
        <w:t>ՀԷՋՆ</w:t>
      </w:r>
      <w:r w:rsidRPr="00431511">
        <w:rPr>
          <w:rFonts w:ascii="GHEA Grapalat" w:hAnsi="GHEA Grapalat" w:cs="Sylfaen"/>
          <w:sz w:val="20"/>
          <w:szCs w:val="20"/>
          <w:lang w:val="af-ZA"/>
        </w:rPr>
        <w:t>-</w:t>
      </w:r>
      <w:r>
        <w:rPr>
          <w:rFonts w:ascii="GHEA Grapalat" w:hAnsi="GHEA Grapalat" w:cs="Sylfaen"/>
          <w:sz w:val="20"/>
          <w:szCs w:val="20"/>
        </w:rPr>
        <w:t>ԳՀԱՊՁԲ</w:t>
      </w:r>
      <w:r w:rsidRPr="00431511">
        <w:rPr>
          <w:rFonts w:ascii="GHEA Grapalat" w:hAnsi="GHEA Grapalat" w:cs="Sylfaen"/>
          <w:sz w:val="20"/>
          <w:szCs w:val="20"/>
          <w:lang w:val="af-ZA"/>
        </w:rPr>
        <w:t>-24/01</w:t>
      </w:r>
      <w:r w:rsidR="0044440B" w:rsidRPr="00B35FFC">
        <w:rPr>
          <w:rFonts w:ascii="GHEA Grapalat" w:hAnsi="GHEA Grapalat" w:cs="Sylfaen"/>
          <w:sz w:val="20"/>
          <w:szCs w:val="20"/>
          <w:lang w:val="af-ZA"/>
        </w:rPr>
        <w:t xml:space="preserve"> </w:t>
      </w:r>
      <w:r w:rsidR="00096865" w:rsidRPr="0044440B">
        <w:rPr>
          <w:rFonts w:ascii="GHEA Grapalat" w:hAnsi="GHEA Grapalat" w:cs="Sylfaen"/>
          <w:sz w:val="20"/>
          <w:szCs w:val="20"/>
        </w:rPr>
        <w:t>ծածկագրով</w:t>
      </w:r>
    </w:p>
    <w:p w14:paraId="27955C58" w14:textId="77777777" w:rsidR="0044440B" w:rsidRPr="00B35FFC" w:rsidRDefault="0044440B" w:rsidP="0044440B">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գնանշման</w:t>
      </w:r>
      <w:r w:rsidRPr="00B35FFC">
        <w:rPr>
          <w:rFonts w:ascii="GHEA Grapalat" w:hAnsi="GHEA Grapalat" w:cs="Sylfaen"/>
          <w:sz w:val="20"/>
          <w:szCs w:val="20"/>
          <w:lang w:val="af-ZA"/>
        </w:rPr>
        <w:t xml:space="preserve"> </w:t>
      </w:r>
      <w:r w:rsidRPr="0044440B">
        <w:rPr>
          <w:rFonts w:ascii="GHEA Grapalat" w:hAnsi="GHEA Grapalat" w:cs="Sylfaen"/>
          <w:sz w:val="20"/>
          <w:szCs w:val="20"/>
        </w:rPr>
        <w:t>հարցման</w:t>
      </w:r>
      <w:r w:rsidRPr="00B35FFC">
        <w:rPr>
          <w:rFonts w:ascii="GHEA Grapalat" w:hAnsi="GHEA Grapalat" w:cs="Sylfaen"/>
          <w:sz w:val="20"/>
          <w:szCs w:val="20"/>
          <w:lang w:val="af-ZA"/>
        </w:rPr>
        <w:t xml:space="preserve"> </w:t>
      </w:r>
      <w:r w:rsidRPr="0044440B">
        <w:rPr>
          <w:rFonts w:ascii="GHEA Grapalat" w:hAnsi="GHEA Grapalat" w:cs="Sylfaen"/>
          <w:sz w:val="20"/>
          <w:szCs w:val="20"/>
        </w:rPr>
        <w:t>գնահատող</w:t>
      </w:r>
      <w:r w:rsidRPr="00B35FFC">
        <w:rPr>
          <w:rFonts w:ascii="GHEA Grapalat" w:hAnsi="GHEA Grapalat" w:cs="Sylfaen"/>
          <w:sz w:val="20"/>
          <w:szCs w:val="20"/>
          <w:lang w:val="af-ZA"/>
        </w:rPr>
        <w:t xml:space="preserve"> </w:t>
      </w:r>
      <w:r w:rsidRPr="0044440B">
        <w:rPr>
          <w:rFonts w:ascii="GHEA Grapalat" w:hAnsi="GHEA Grapalat" w:cs="Sylfaen"/>
          <w:sz w:val="20"/>
          <w:szCs w:val="20"/>
        </w:rPr>
        <w:t>հանձնաժողովի</w:t>
      </w:r>
    </w:p>
    <w:p w14:paraId="7996A5EA" w14:textId="681A8E1E" w:rsidR="00096865" w:rsidRPr="00B35FFC" w:rsidRDefault="00096865" w:rsidP="0044440B">
      <w:pPr>
        <w:pStyle w:val="BodyText"/>
        <w:spacing w:after="0"/>
        <w:ind w:firstLine="567"/>
        <w:jc w:val="right"/>
        <w:rPr>
          <w:rFonts w:ascii="GHEA Grapalat" w:hAnsi="GHEA Grapalat" w:cs="Sylfaen"/>
          <w:sz w:val="20"/>
          <w:szCs w:val="20"/>
          <w:lang w:val="af-ZA"/>
        </w:rPr>
      </w:pPr>
      <w:r w:rsidRPr="00B35FFC">
        <w:rPr>
          <w:rFonts w:ascii="GHEA Grapalat" w:hAnsi="GHEA Grapalat" w:cs="Sylfaen"/>
          <w:sz w:val="20"/>
          <w:szCs w:val="20"/>
          <w:lang w:val="af-ZA"/>
        </w:rPr>
        <w:t>20</w:t>
      </w:r>
      <w:r w:rsidR="0044440B" w:rsidRPr="00B35FFC">
        <w:rPr>
          <w:rFonts w:ascii="GHEA Grapalat" w:hAnsi="GHEA Grapalat" w:cs="Sylfaen"/>
          <w:sz w:val="20"/>
          <w:szCs w:val="20"/>
          <w:lang w:val="af-ZA"/>
        </w:rPr>
        <w:t>2</w:t>
      </w:r>
      <w:r w:rsidR="00D91621" w:rsidRPr="00B35FFC">
        <w:rPr>
          <w:rFonts w:ascii="GHEA Grapalat" w:hAnsi="GHEA Grapalat" w:cs="Sylfaen"/>
          <w:sz w:val="20"/>
          <w:szCs w:val="20"/>
          <w:lang w:val="af-ZA"/>
        </w:rPr>
        <w:t>4</w:t>
      </w:r>
      <w:r w:rsidR="0044440B" w:rsidRPr="00B35FFC">
        <w:rPr>
          <w:rFonts w:ascii="GHEA Grapalat" w:hAnsi="GHEA Grapalat" w:cs="Sylfaen"/>
          <w:sz w:val="20"/>
          <w:szCs w:val="20"/>
          <w:lang w:val="af-ZA"/>
        </w:rPr>
        <w:t xml:space="preserve"> </w:t>
      </w:r>
      <w:r w:rsidRPr="0044440B">
        <w:rPr>
          <w:rFonts w:ascii="GHEA Grapalat" w:hAnsi="GHEA Grapalat" w:cs="Sylfaen"/>
          <w:sz w:val="20"/>
          <w:szCs w:val="20"/>
        </w:rPr>
        <w:t>թ</w:t>
      </w:r>
      <w:r w:rsidRPr="00B35FFC">
        <w:rPr>
          <w:rFonts w:ascii="GHEA Grapalat" w:hAnsi="GHEA Grapalat" w:cs="Sylfaen"/>
          <w:sz w:val="20"/>
          <w:szCs w:val="20"/>
          <w:lang w:val="af-ZA"/>
        </w:rPr>
        <w:t xml:space="preserve">. </w:t>
      </w:r>
      <w:r w:rsidR="008E6D4D" w:rsidRPr="003B7530">
        <w:rPr>
          <w:rFonts w:ascii="GHEA Grapalat" w:hAnsi="GHEA Grapalat" w:cs="Sylfaen"/>
          <w:sz w:val="20"/>
          <w:szCs w:val="20"/>
        </w:rPr>
        <w:t>հու</w:t>
      </w:r>
      <w:r w:rsidR="00E03160">
        <w:rPr>
          <w:rFonts w:ascii="GHEA Grapalat" w:hAnsi="GHEA Grapalat" w:cs="Sylfaen"/>
          <w:sz w:val="20"/>
          <w:szCs w:val="20"/>
          <w:lang w:val="hy-AM"/>
        </w:rPr>
        <w:t>լ</w:t>
      </w:r>
      <w:r w:rsidR="008E6D4D" w:rsidRPr="003B7530">
        <w:rPr>
          <w:rFonts w:ascii="GHEA Grapalat" w:hAnsi="GHEA Grapalat" w:cs="Sylfaen"/>
          <w:sz w:val="20"/>
          <w:szCs w:val="20"/>
        </w:rPr>
        <w:t>իսի</w:t>
      </w:r>
      <w:r w:rsidR="00207FEE" w:rsidRPr="00B35FFC">
        <w:rPr>
          <w:rFonts w:ascii="GHEA Grapalat" w:hAnsi="GHEA Grapalat" w:cs="Sylfaen"/>
          <w:sz w:val="20"/>
          <w:szCs w:val="20"/>
          <w:lang w:val="af-ZA"/>
        </w:rPr>
        <w:t xml:space="preserve"> </w:t>
      </w:r>
      <w:r w:rsidR="008E6D4D" w:rsidRPr="00B35FFC">
        <w:rPr>
          <w:rFonts w:ascii="GHEA Grapalat" w:hAnsi="GHEA Grapalat" w:cs="Sylfaen"/>
          <w:sz w:val="20"/>
          <w:szCs w:val="20"/>
          <w:lang w:val="af-ZA"/>
        </w:rPr>
        <w:t>2</w:t>
      </w:r>
      <w:r w:rsidR="00E03160">
        <w:rPr>
          <w:rFonts w:ascii="GHEA Grapalat" w:hAnsi="GHEA Grapalat" w:cs="Sylfaen"/>
          <w:sz w:val="20"/>
          <w:szCs w:val="20"/>
          <w:lang w:val="hy-AM"/>
        </w:rPr>
        <w:t>9</w:t>
      </w:r>
      <w:r w:rsidR="005C6159" w:rsidRPr="00B35FFC">
        <w:rPr>
          <w:rFonts w:ascii="GHEA Grapalat" w:hAnsi="GHEA Grapalat" w:cs="Sylfaen"/>
          <w:sz w:val="20"/>
          <w:szCs w:val="20"/>
          <w:lang w:val="af-ZA"/>
        </w:rPr>
        <w:t>-</w:t>
      </w:r>
      <w:r w:rsidR="005C6159" w:rsidRPr="0044440B">
        <w:rPr>
          <w:rFonts w:ascii="GHEA Grapalat" w:hAnsi="GHEA Grapalat" w:cs="Sylfaen"/>
          <w:sz w:val="20"/>
          <w:szCs w:val="20"/>
        </w:rPr>
        <w:t>ի</w:t>
      </w:r>
      <w:r w:rsidR="005C6159" w:rsidRPr="00B35FFC">
        <w:rPr>
          <w:rFonts w:ascii="GHEA Grapalat" w:hAnsi="GHEA Grapalat" w:cs="Sylfaen"/>
          <w:sz w:val="20"/>
          <w:szCs w:val="20"/>
          <w:lang w:val="af-ZA"/>
        </w:rPr>
        <w:t xml:space="preserve"> </w:t>
      </w:r>
      <w:r w:rsidR="0044440B" w:rsidRPr="00B35FFC">
        <w:rPr>
          <w:rFonts w:ascii="GHEA Grapalat" w:hAnsi="GHEA Grapalat" w:cs="Sylfaen"/>
          <w:sz w:val="20"/>
          <w:szCs w:val="20"/>
          <w:lang w:val="af-ZA"/>
        </w:rPr>
        <w:t>N 2</w:t>
      </w:r>
      <w:r w:rsidR="00FF5BEE" w:rsidRPr="00B35FFC">
        <w:rPr>
          <w:rFonts w:ascii="GHEA Grapalat" w:hAnsi="GHEA Grapalat" w:cs="Sylfaen"/>
          <w:sz w:val="20"/>
          <w:szCs w:val="20"/>
          <w:lang w:val="af-ZA"/>
        </w:rPr>
        <w:t xml:space="preserve"> </w:t>
      </w:r>
      <w:r w:rsidRPr="0044440B">
        <w:rPr>
          <w:rFonts w:ascii="GHEA Grapalat" w:hAnsi="GHEA Grapalat" w:cs="Sylfaen"/>
          <w:sz w:val="20"/>
          <w:szCs w:val="20"/>
        </w:rPr>
        <w:t>որոշմամբ</w:t>
      </w:r>
    </w:p>
    <w:p w14:paraId="2367FCAB" w14:textId="77777777" w:rsidR="00096865" w:rsidRPr="0044440B" w:rsidRDefault="00096865" w:rsidP="0044440B">
      <w:pPr>
        <w:pStyle w:val="BodyText"/>
        <w:spacing w:after="0"/>
        <w:ind w:firstLine="567"/>
        <w:jc w:val="right"/>
        <w:rPr>
          <w:rFonts w:ascii="GHEA Grapalat" w:hAnsi="GHEA Grapalat" w:cs="Sylfaen"/>
          <w:i/>
          <w:sz w:val="20"/>
          <w:szCs w:val="20"/>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FCBB13D" w14:textId="37E0E1DF" w:rsidR="00D66CEA" w:rsidRPr="00317B18" w:rsidRDefault="00D66CEA" w:rsidP="00E03160">
      <w:pPr>
        <w:pStyle w:val="BodyText"/>
        <w:spacing w:after="0"/>
        <w:ind w:right="-7"/>
        <w:jc w:val="center"/>
        <w:rPr>
          <w:rFonts w:ascii="GHEA Grapalat" w:hAnsi="GHEA Grapalat" w:cs="Sylfaen"/>
          <w:lang w:val="af-ZA"/>
        </w:rPr>
      </w:pPr>
      <w:r w:rsidRPr="00317B18">
        <w:rPr>
          <w:rFonts w:ascii="GHEA Grapalat" w:hAnsi="GHEA Grapalat" w:cs="Sylfaen"/>
          <w:lang w:val="af-ZA"/>
        </w:rPr>
        <w:t>«</w:t>
      </w:r>
      <w:r w:rsidR="00E03160" w:rsidRPr="00E03160">
        <w:rPr>
          <w:rFonts w:ascii="GHEA Grapalat" w:hAnsi="GHEA Grapalat" w:cs="Sylfaen"/>
          <w:lang w:val="af-ZA"/>
        </w:rPr>
        <w:t>ՀԱՅԱՍՏԱՆԻ ԷՍՏՐԱԴԱՅԻՆ ՋԱԶ ՆՎԱԳԱԽՈՒՄԲ</w:t>
      </w:r>
      <w:r w:rsidRPr="00317B18">
        <w:rPr>
          <w:rFonts w:ascii="GHEA Grapalat" w:hAnsi="GHEA Grapalat" w:cs="Sylfaen"/>
          <w:lang w:val="af-ZA"/>
        </w:rPr>
        <w:t xml:space="preserve">» </w:t>
      </w:r>
      <w:r w:rsidR="00982EF4" w:rsidRPr="00317B18">
        <w:rPr>
          <w:rFonts w:ascii="GHEA Grapalat" w:hAnsi="GHEA Grapalat" w:cs="Sylfaen"/>
          <w:lang w:val="af-ZA"/>
        </w:rPr>
        <w:t>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71A2C0A6" w:rsidR="00096865" w:rsidRPr="00F11AAD" w:rsidRDefault="00D66CEA" w:rsidP="00EF3662">
      <w:pPr>
        <w:pStyle w:val="BodyText"/>
        <w:ind w:right="-7"/>
        <w:jc w:val="center"/>
        <w:rPr>
          <w:rFonts w:ascii="GHEA Grapalat" w:hAnsi="GHEA Grapalat" w:cs="Sylfaen"/>
          <w:lang w:val="af-ZA"/>
        </w:rPr>
      </w:pPr>
      <w:r>
        <w:rPr>
          <w:rFonts w:ascii="GHEA Grapalat" w:hAnsi="GHEA Grapalat" w:cs="Sylfaen"/>
          <w:lang w:val="af-ZA"/>
        </w:rPr>
        <w:t>«</w:t>
      </w:r>
      <w:r w:rsidR="00E03160">
        <w:rPr>
          <w:rFonts w:ascii="GHEA Grapalat" w:hAnsi="GHEA Grapalat" w:cs="Sylfaen"/>
          <w:lang w:val="af-ZA"/>
        </w:rPr>
        <w:t>ՀԱՅԱՍՏԱՆԻ ԷՍՏՐԱԴԱՅԻՆ ՋԱԶ ՆՎԱԳԱԽՈՒՄԲ</w:t>
      </w:r>
      <w:r>
        <w:rPr>
          <w:rFonts w:ascii="GHEA Grapalat" w:hAnsi="GHEA Grapalat" w:cs="Sylfaen"/>
          <w:lang w:val="af-ZA"/>
        </w:rPr>
        <w:t xml:space="preserve">» </w:t>
      </w:r>
      <w:r w:rsidR="00982EF4">
        <w:rPr>
          <w:rFonts w:ascii="GHEA Grapalat" w:hAnsi="GHEA Grapalat" w:cs="Sylfaen"/>
          <w:lang w:val="af-ZA"/>
        </w:rPr>
        <w:t>ՊՈԱԿ</w:t>
      </w:r>
      <w:r w:rsidR="00982EF4">
        <w:rPr>
          <w:rFonts w:ascii="GHEA Grapalat" w:hAnsi="GHEA Grapalat" w:cs="Sylfaen"/>
          <w:lang w:val="hy-AM"/>
        </w:rPr>
        <w:t>-</w:t>
      </w:r>
      <w:r w:rsidR="002B32D6" w:rsidRPr="00D66CEA">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ԿԱՐԻՔՆԵՐԻ ՀԱՄԱՐ` </w:t>
      </w:r>
      <w:r w:rsidR="00E03160">
        <w:rPr>
          <w:rFonts w:ascii="GHEA Grapalat" w:hAnsi="GHEA Grapalat" w:cs="Sylfaen"/>
          <w:lang w:val="af-ZA"/>
        </w:rPr>
        <w:t>ԲԵՄԻ ՁԱՅՆԱՅԻՆ ՍԱՐՔ-ՍԱՐՔԱՎՈՐՈՒՄՆԵՐԻ</w:t>
      </w:r>
      <w:r w:rsidR="002B32D6" w:rsidRPr="00A71D81">
        <w:rPr>
          <w:rFonts w:ascii="GHEA Grapalat" w:hAnsi="GHEA Grapalat" w:cs="Sylfaen"/>
          <w:lang w:val="af-ZA"/>
        </w:rPr>
        <w:t xml:space="preserve"> </w:t>
      </w:r>
      <w:r w:rsidR="002B32D6" w:rsidRPr="00D66CEA">
        <w:rPr>
          <w:rFonts w:ascii="GHEA Grapalat" w:hAnsi="GHEA Grapalat" w:cs="Sylfaen"/>
          <w:lang w:val="af-ZA"/>
        </w:rPr>
        <w:t>ՁԵՌՔԲԵՐՄԱՆ ՆՊԱՏԱԿՈՎ</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ՀԱՅՏԱՐԱՐՎԱԾ </w:t>
      </w:r>
      <w:r w:rsidRPr="00F11AAD">
        <w:rPr>
          <w:rFonts w:ascii="GHEA Grapalat" w:hAnsi="GHEA Grapalat" w:cs="Sylfae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D66CEA" w:rsidRDefault="00160AE4" w:rsidP="00D66CEA">
      <w:pPr>
        <w:ind w:firstLine="567"/>
        <w:rPr>
          <w:rFonts w:ascii="GHEA Grapalat" w:hAnsi="GHEA Grapalat"/>
          <w:b/>
          <w:sz w:val="20"/>
          <w:lang w:val="af-ZA"/>
        </w:rPr>
      </w:pPr>
    </w:p>
    <w:p w14:paraId="1E5A3304" w14:textId="77777777" w:rsidR="00E03160" w:rsidRDefault="00D66CEA" w:rsidP="00E03160">
      <w:pPr>
        <w:ind w:firstLine="567"/>
        <w:jc w:val="center"/>
        <w:rPr>
          <w:rFonts w:ascii="GHEA Grapalat" w:hAnsi="GHEA Grapalat"/>
          <w:b/>
          <w:sz w:val="20"/>
          <w:lang w:val="af-ZA"/>
        </w:rPr>
      </w:pPr>
      <w:r w:rsidRPr="00D66CEA">
        <w:rPr>
          <w:rFonts w:ascii="GHEA Grapalat" w:hAnsi="GHEA Grapalat"/>
          <w:b/>
          <w:sz w:val="20"/>
          <w:lang w:val="af-ZA"/>
        </w:rPr>
        <w:t>«</w:t>
      </w:r>
      <w:r w:rsidR="00E03160">
        <w:rPr>
          <w:rFonts w:ascii="GHEA Grapalat" w:hAnsi="GHEA Grapalat"/>
          <w:b/>
          <w:sz w:val="20"/>
          <w:lang w:val="af-ZA"/>
        </w:rPr>
        <w:t>ՀԱՅԱՍՏԱՆԻ ԷՍՏՐԱԴԱՅԻՆ ՋԱԶ ՆՎԱԳԱԽՈՒՄԲ</w:t>
      </w:r>
      <w:r w:rsidRPr="00D66CEA">
        <w:rPr>
          <w:rFonts w:ascii="GHEA Grapalat" w:hAnsi="GHEA Grapalat"/>
          <w:b/>
          <w:sz w:val="20"/>
          <w:lang w:val="af-ZA"/>
        </w:rPr>
        <w:t xml:space="preserve">» </w:t>
      </w:r>
      <w:r w:rsidR="00982EF4">
        <w:rPr>
          <w:rFonts w:ascii="GHEA Grapalat" w:hAnsi="GHEA Grapalat"/>
          <w:b/>
          <w:sz w:val="20"/>
          <w:lang w:val="hy-AM"/>
        </w:rPr>
        <w:t>ՊՈԱԿ-</w:t>
      </w:r>
      <w:r w:rsidR="00207FEE">
        <w:rPr>
          <w:rFonts w:ascii="GHEA Grapalat" w:hAnsi="GHEA Grapalat"/>
          <w:b/>
          <w:sz w:val="20"/>
          <w:lang w:val="hy-AM"/>
        </w:rPr>
        <w:t>Ի</w:t>
      </w:r>
      <w:r w:rsidR="00160AE4" w:rsidRPr="00D66CEA">
        <w:rPr>
          <w:rFonts w:ascii="GHEA Grapalat" w:hAnsi="GHEA Grapalat"/>
          <w:b/>
          <w:sz w:val="20"/>
          <w:lang w:val="af-ZA"/>
        </w:rPr>
        <w:t xml:space="preserve"> </w:t>
      </w:r>
      <w:r w:rsidR="00160AE4" w:rsidRPr="00A71D81">
        <w:rPr>
          <w:rFonts w:ascii="GHEA Grapalat" w:hAnsi="GHEA Grapalat"/>
          <w:b/>
          <w:sz w:val="20"/>
          <w:lang w:val="af-ZA"/>
        </w:rPr>
        <w:t>ԿԱՐԻՔՆԵՐԻ ՀԱՄԱՐ</w:t>
      </w:r>
    </w:p>
    <w:p w14:paraId="7DC8184A" w14:textId="0563DF3F" w:rsidR="00096865" w:rsidRPr="00B74C70" w:rsidRDefault="00E03160" w:rsidP="00E03160">
      <w:pPr>
        <w:ind w:firstLine="567"/>
        <w:jc w:val="center"/>
        <w:rPr>
          <w:rFonts w:ascii="GHEA Grapalat" w:hAnsi="GHEA Grapalat"/>
          <w:b/>
          <w:sz w:val="20"/>
          <w:lang w:val="af-ZA"/>
        </w:rPr>
      </w:pPr>
      <w:r>
        <w:rPr>
          <w:rFonts w:ascii="GHEA Grapalat" w:hAnsi="GHEA Grapalat"/>
          <w:b/>
          <w:sz w:val="20"/>
          <w:lang w:val="af-ZA"/>
        </w:rPr>
        <w:t>ԲԵՄԻ ՁԱՅՆԱՅԻՆ ՍԱՐՔ-ՍԱՐՔԱՎՈՐՈՒՄՆԵՐԻ</w:t>
      </w:r>
      <w:r w:rsidR="00D66CEA" w:rsidRPr="00D66CEA">
        <w:rPr>
          <w:rFonts w:ascii="GHEA Grapalat" w:hAnsi="GHEA Grapalat"/>
          <w:b/>
          <w:sz w:val="20"/>
          <w:lang w:val="af-ZA"/>
        </w:rPr>
        <w:t xml:space="preserve"> </w:t>
      </w:r>
      <w:r w:rsidR="00160AE4" w:rsidRPr="00A71D81">
        <w:rPr>
          <w:rFonts w:ascii="GHEA Grapalat" w:hAnsi="GHEA Grapalat"/>
          <w:b/>
          <w:sz w:val="20"/>
          <w:lang w:val="af-ZA"/>
        </w:rPr>
        <w:t>ՁԵՌՔԲԵՐՄԱՆ ՆՊԱՏԱԿՈՎ ՀԱՅՏԱՐԱՐՎԱԾ</w:t>
      </w:r>
      <w:r w:rsidR="00B74C70">
        <w:rPr>
          <w:rFonts w:ascii="GHEA Grapalat" w:hAnsi="GHEA Grapalat"/>
          <w:b/>
          <w:sz w:val="20"/>
          <w:lang w:val="hy-AM"/>
        </w:rPr>
        <w:t xml:space="preserve"> </w:t>
      </w:r>
      <w:r w:rsidR="00D66CEA">
        <w:rPr>
          <w:rFonts w:ascii="GHEA Grapalat" w:hAnsi="GHEA Grapalat"/>
          <w:b/>
          <w:sz w:val="20"/>
          <w:lang w:val="hy-AM"/>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107E851F"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36B2349F" w:rsidR="00096865" w:rsidRPr="00A71D81" w:rsidRDefault="00D66CEA" w:rsidP="00EF3662">
      <w:pPr>
        <w:ind w:firstLine="1134"/>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38AA04A7"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CF0D334"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5A2C3B45"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10</w:t>
      </w:r>
      <w:r w:rsidR="00096865" w:rsidRPr="00A71D81">
        <w:rPr>
          <w:rFonts w:ascii="GHEA Grapalat" w:hAnsi="GHEA Grapalat"/>
          <w:sz w:val="20"/>
          <w:lang w:val="af-ZA"/>
        </w:rPr>
        <w:t xml:space="preserve">. </w:t>
      </w:r>
      <w:r w:rsidR="00096865" w:rsidRPr="00A71D81">
        <w:rPr>
          <w:rFonts w:ascii="GHEA Grapalat" w:hAnsi="GHEA Grapalat" w:cs="Sylfaen"/>
          <w:sz w:val="20"/>
        </w:rPr>
        <w:t>Ընթացակար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չկայացած</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հայտարարելը</w:t>
      </w:r>
      <w:r w:rsidR="00096865" w:rsidRPr="00A71D81">
        <w:rPr>
          <w:rFonts w:ascii="GHEA Grapalat" w:hAnsi="GHEA Grapalat" w:cs="Times Armenian"/>
          <w:sz w:val="20"/>
          <w:lang w:val="af-ZA"/>
        </w:rPr>
        <w:tab/>
        <w:t xml:space="preserve"> </w:t>
      </w:r>
    </w:p>
    <w:p w14:paraId="024ED003" w14:textId="5D16982D"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D66CEA">
        <w:rPr>
          <w:rFonts w:ascii="GHEA Grapalat" w:hAnsi="GHEA Grapalat"/>
          <w:sz w:val="20"/>
          <w:lang w:val="hy-AM"/>
        </w:rPr>
        <w:t>1</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4CC8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6CEA">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8A6E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E2C6836"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D66CEA">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AFCE28E" w:rsidR="00096865" w:rsidRPr="000B4EBA" w:rsidRDefault="00096865" w:rsidP="00EF3662">
      <w:pPr>
        <w:jc w:val="both"/>
        <w:rPr>
          <w:rFonts w:ascii="GHEA Grapalat" w:hAnsi="GHEA Grapalat" w:cs="Sylfaen"/>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0B4EBA">
        <w:rPr>
          <w:rFonts w:ascii="GHEA Grapalat" w:hAnsi="GHEA Grapalat" w:cs="Sylfaen"/>
          <w:sz w:val="20"/>
          <w:lang w:val="af-ZA"/>
        </w:rPr>
        <w:t xml:space="preserve"> </w:t>
      </w:r>
      <w:r w:rsidRPr="00A71D81">
        <w:rPr>
          <w:rFonts w:ascii="GHEA Grapalat" w:hAnsi="GHEA Grapalat" w:cs="Sylfaen"/>
          <w:sz w:val="20"/>
        </w:rPr>
        <w:t>հրավերը</w:t>
      </w:r>
      <w:r w:rsidRPr="000B4EBA">
        <w:rPr>
          <w:rFonts w:ascii="GHEA Grapalat" w:hAnsi="GHEA Grapalat" w:cs="Sylfaen"/>
          <w:sz w:val="20"/>
          <w:lang w:val="af-ZA"/>
        </w:rPr>
        <w:t xml:space="preserve"> </w:t>
      </w:r>
      <w:r w:rsidRPr="00A71D81">
        <w:rPr>
          <w:rFonts w:ascii="GHEA Grapalat" w:hAnsi="GHEA Grapalat" w:cs="Sylfaen"/>
          <w:sz w:val="20"/>
        </w:rPr>
        <w:t>տրամադրվում</w:t>
      </w:r>
      <w:r w:rsidRPr="000B4EBA">
        <w:rPr>
          <w:rFonts w:ascii="GHEA Grapalat" w:hAnsi="GHEA Grapalat" w:cs="Sylfaen"/>
          <w:sz w:val="20"/>
          <w:lang w:val="af-ZA"/>
        </w:rPr>
        <w:t xml:space="preserve"> </w:t>
      </w:r>
      <w:r w:rsidRPr="00A71D81">
        <w:rPr>
          <w:rFonts w:ascii="GHEA Grapalat" w:hAnsi="GHEA Grapalat" w:cs="Sylfaen"/>
          <w:sz w:val="20"/>
        </w:rPr>
        <w:t>է</w:t>
      </w:r>
      <w:r w:rsidRPr="000B4EBA">
        <w:rPr>
          <w:rFonts w:ascii="GHEA Grapalat" w:hAnsi="GHEA Grapalat" w:cs="Sylfaen"/>
          <w:sz w:val="20"/>
          <w:lang w:val="af-ZA"/>
        </w:rPr>
        <w:t xml:space="preserve"> </w:t>
      </w:r>
      <w:r w:rsidRPr="00A71D81">
        <w:rPr>
          <w:rFonts w:ascii="GHEA Grapalat" w:hAnsi="GHEA Grapalat" w:cs="Sylfaen"/>
          <w:sz w:val="20"/>
        </w:rPr>
        <w:t>ի</w:t>
      </w:r>
      <w:r w:rsidRPr="000B4EBA">
        <w:rPr>
          <w:rFonts w:ascii="GHEA Grapalat" w:hAnsi="GHEA Grapalat" w:cs="Sylfaen"/>
          <w:sz w:val="20"/>
          <w:lang w:val="af-ZA"/>
        </w:rPr>
        <w:t xml:space="preserve"> </w:t>
      </w:r>
      <w:r w:rsidRPr="00A71D81">
        <w:rPr>
          <w:rFonts w:ascii="GHEA Grapalat" w:hAnsi="GHEA Grapalat" w:cs="Sylfaen"/>
          <w:sz w:val="20"/>
        </w:rPr>
        <w:t>լրումն</w:t>
      </w:r>
      <w:r w:rsidRPr="000B4EBA">
        <w:rPr>
          <w:rFonts w:ascii="GHEA Grapalat" w:hAnsi="GHEA Grapalat" w:cs="Sylfaen"/>
          <w:sz w:val="20"/>
          <w:lang w:val="af-ZA"/>
        </w:rPr>
        <w:t xml:space="preserve"> </w:t>
      </w:r>
      <w:r w:rsidR="00E03160">
        <w:rPr>
          <w:rFonts w:ascii="GHEA Grapalat" w:hAnsi="GHEA Grapalat" w:cs="Sylfaen"/>
          <w:sz w:val="20"/>
          <w:lang w:val="af-ZA"/>
        </w:rPr>
        <w:t>ՀԷՋՆ-ԳՀԱՊՁԲ-24/01</w:t>
      </w:r>
      <w:r w:rsidR="00D66CEA" w:rsidRPr="000B4EBA">
        <w:rPr>
          <w:rFonts w:ascii="GHEA Grapalat" w:hAnsi="GHEA Grapalat" w:cs="Sylfaen"/>
          <w:sz w:val="20"/>
          <w:lang w:val="af-ZA"/>
        </w:rPr>
        <w:t xml:space="preserve"> </w:t>
      </w:r>
      <w:r w:rsidRPr="00A71D81">
        <w:rPr>
          <w:rFonts w:ascii="GHEA Grapalat" w:hAnsi="GHEA Grapalat" w:cs="Sylfaen"/>
          <w:sz w:val="20"/>
        </w:rPr>
        <w:t>ծածկա</w:t>
      </w:r>
      <w:r w:rsidRPr="000B4EBA">
        <w:rPr>
          <w:rFonts w:ascii="GHEA Grapalat" w:hAnsi="GHEA Grapalat" w:cs="Sylfaen"/>
          <w:sz w:val="20"/>
        </w:rPr>
        <w:t>գ</w:t>
      </w:r>
      <w:r w:rsidRPr="00A71D81">
        <w:rPr>
          <w:rFonts w:ascii="GHEA Grapalat" w:hAnsi="GHEA Grapalat" w:cs="Sylfaen"/>
          <w:sz w:val="20"/>
        </w:rPr>
        <w:t>րով</w:t>
      </w:r>
      <w:r w:rsidRPr="000B4EBA">
        <w:rPr>
          <w:rFonts w:ascii="GHEA Grapalat" w:hAnsi="GHEA Grapalat" w:cs="Sylfaen"/>
          <w:sz w:val="20"/>
          <w:lang w:val="af-ZA"/>
        </w:rPr>
        <w:t xml:space="preserve"> </w:t>
      </w:r>
      <w:r w:rsidRPr="00A71D81">
        <w:rPr>
          <w:rFonts w:ascii="GHEA Grapalat" w:hAnsi="GHEA Grapalat" w:cs="Sylfaen"/>
          <w:sz w:val="20"/>
        </w:rPr>
        <w:t>անցկացվող</w:t>
      </w:r>
      <w:r w:rsidRPr="000B4EBA">
        <w:rPr>
          <w:rFonts w:ascii="GHEA Grapalat" w:hAnsi="GHEA Grapalat" w:cs="Sylfaen"/>
          <w:sz w:val="20"/>
          <w:lang w:val="af-ZA"/>
        </w:rPr>
        <w:t xml:space="preserve"> </w:t>
      </w:r>
      <w:r w:rsidR="000B4EBA" w:rsidRPr="000B4EBA">
        <w:rPr>
          <w:rFonts w:ascii="GHEA Grapalat" w:hAnsi="GHEA Grapalat" w:cs="Sylfaen"/>
          <w:sz w:val="20"/>
        </w:rPr>
        <w:t>գնանշման</w:t>
      </w:r>
      <w:r w:rsidR="000B4EBA" w:rsidRPr="000B4EBA">
        <w:rPr>
          <w:rFonts w:ascii="GHEA Grapalat" w:hAnsi="GHEA Grapalat" w:cs="Sylfaen"/>
          <w:sz w:val="20"/>
          <w:lang w:val="af-ZA"/>
        </w:rPr>
        <w:t xml:space="preserve"> </w:t>
      </w:r>
      <w:r w:rsidR="000B4EBA" w:rsidRPr="000B4EBA">
        <w:rPr>
          <w:rFonts w:ascii="GHEA Grapalat" w:hAnsi="GHEA Grapalat" w:cs="Sylfaen"/>
          <w:sz w:val="20"/>
        </w:rPr>
        <w:t>հարցման</w:t>
      </w:r>
      <w:r w:rsidR="000B4EBA" w:rsidRPr="000B4EBA">
        <w:rPr>
          <w:rFonts w:ascii="GHEA Grapalat" w:hAnsi="GHEA Grapalat" w:cs="Sylfaen"/>
          <w:sz w:val="20"/>
          <w:lang w:val="af-ZA"/>
        </w:rPr>
        <w:t xml:space="preserve"> </w:t>
      </w:r>
      <w:r w:rsidRPr="000B4EBA">
        <w:rPr>
          <w:rFonts w:ascii="GHEA Grapalat" w:hAnsi="GHEA Grapalat" w:cs="Sylfaen"/>
          <w:sz w:val="20"/>
          <w:lang w:val="af-ZA"/>
        </w:rPr>
        <w:t>(</w:t>
      </w:r>
      <w:r w:rsidRPr="00A71D81">
        <w:rPr>
          <w:rFonts w:ascii="GHEA Grapalat" w:hAnsi="GHEA Grapalat" w:cs="Sylfaen"/>
          <w:sz w:val="20"/>
        </w:rPr>
        <w:t>այսուհետև</w:t>
      </w:r>
      <w:r w:rsidRPr="000B4EBA">
        <w:rPr>
          <w:rFonts w:ascii="GHEA Grapalat" w:hAnsi="GHEA Grapalat" w:cs="Sylfaen"/>
          <w:sz w:val="20"/>
          <w:lang w:val="af-ZA"/>
        </w:rPr>
        <w:t xml:space="preserve">` </w:t>
      </w:r>
      <w:r w:rsidRPr="00A71D81">
        <w:rPr>
          <w:rFonts w:ascii="GHEA Grapalat" w:hAnsi="GHEA Grapalat" w:cs="Sylfaen"/>
          <w:sz w:val="20"/>
        </w:rPr>
        <w:t>ընթացակար</w:t>
      </w:r>
      <w:r w:rsidRPr="000B4EBA">
        <w:rPr>
          <w:rFonts w:ascii="GHEA Grapalat" w:hAnsi="GHEA Grapalat" w:cs="Sylfaen"/>
          <w:sz w:val="20"/>
        </w:rPr>
        <w:t>գ</w:t>
      </w:r>
      <w:r w:rsidRPr="000B4EBA">
        <w:rPr>
          <w:rFonts w:ascii="GHEA Grapalat" w:hAnsi="GHEA Grapalat" w:cs="Sylfaen"/>
          <w:sz w:val="20"/>
          <w:lang w:val="af-ZA"/>
        </w:rPr>
        <w:t xml:space="preserve">) </w:t>
      </w:r>
      <w:r w:rsidRPr="00A71D81">
        <w:rPr>
          <w:rFonts w:ascii="GHEA Grapalat" w:hAnsi="GHEA Grapalat" w:cs="Sylfaen"/>
          <w:sz w:val="20"/>
        </w:rPr>
        <w:t>հայտարարության</w:t>
      </w:r>
      <w:r w:rsidR="004D5671" w:rsidRPr="000B4EBA">
        <w:rPr>
          <w:rFonts w:ascii="GHEA Grapalat" w:hAnsi="GHEA Grapalat" w:cs="Sylfaen"/>
          <w:sz w:val="20"/>
        </w:rPr>
        <w:t>։</w:t>
      </w:r>
    </w:p>
    <w:p w14:paraId="1418E69E" w14:textId="19DE9894" w:rsidR="00096865" w:rsidRPr="00A71D81" w:rsidRDefault="00096865" w:rsidP="000B4EBA">
      <w:pPr>
        <w:jc w:val="both"/>
        <w:rPr>
          <w:rFonts w:ascii="GHEA Grapalat" w:hAnsi="GHEA Grapalat"/>
          <w:sz w:val="20"/>
          <w:lang w:val="af-ZA"/>
        </w:rPr>
      </w:pPr>
      <w:r w:rsidRPr="00A71D81">
        <w:rPr>
          <w:rFonts w:ascii="GHEA Grapalat" w:hAnsi="GHEA Grapalat" w:cs="Sylfaen"/>
          <w:sz w:val="20"/>
        </w:rPr>
        <w:t>Սույն</w:t>
      </w:r>
      <w:r w:rsidRPr="00F11AAD">
        <w:rPr>
          <w:rFonts w:ascii="GHEA Grapalat" w:hAnsi="GHEA Grapalat" w:cs="Sylfaen"/>
          <w:sz w:val="20"/>
          <w:lang w:val="af-ZA"/>
        </w:rPr>
        <w:t xml:space="preserve"> </w:t>
      </w:r>
      <w:r w:rsidRPr="00A71D81">
        <w:rPr>
          <w:rFonts w:ascii="GHEA Grapalat" w:hAnsi="GHEA Grapalat" w:cs="Sylfaen"/>
          <w:sz w:val="20"/>
        </w:rPr>
        <w:t>հրավերը</w:t>
      </w:r>
      <w:r w:rsidRPr="00F11AAD">
        <w:rPr>
          <w:rFonts w:ascii="GHEA Grapalat" w:hAnsi="GHEA Grapalat" w:cs="Sylfaen"/>
          <w:sz w:val="20"/>
          <w:lang w:val="af-ZA"/>
        </w:rPr>
        <w:t xml:space="preserve"> </w:t>
      </w:r>
      <w:r w:rsidRPr="00A71D81">
        <w:rPr>
          <w:rFonts w:ascii="GHEA Grapalat" w:hAnsi="GHEA Grapalat" w:cs="Sylfaen"/>
          <w:sz w:val="20"/>
        </w:rPr>
        <w:t>կազմվել</w:t>
      </w:r>
      <w:r w:rsidRPr="00F11AAD">
        <w:rPr>
          <w:rFonts w:ascii="GHEA Grapalat" w:hAnsi="GHEA Grapalat" w:cs="Sylfaen"/>
          <w:sz w:val="20"/>
          <w:lang w:val="af-ZA"/>
        </w:rPr>
        <w:t xml:space="preserve"> </w:t>
      </w:r>
      <w:r w:rsidRPr="00A71D81">
        <w:rPr>
          <w:rFonts w:ascii="GHEA Grapalat" w:hAnsi="GHEA Grapalat" w:cs="Sylfaen"/>
          <w:sz w:val="20"/>
        </w:rPr>
        <w:t>է</w:t>
      </w:r>
      <w:r w:rsidRPr="00F11AAD">
        <w:rPr>
          <w:rFonts w:ascii="GHEA Grapalat" w:hAnsi="GHEA Grapalat" w:cs="Sylfaen"/>
          <w:sz w:val="20"/>
          <w:lang w:val="af-ZA"/>
        </w:rPr>
        <w:t xml:space="preserve"> </w:t>
      </w:r>
      <w:r w:rsidRPr="000B4EBA">
        <w:rPr>
          <w:rFonts w:ascii="GHEA Grapalat" w:hAnsi="GHEA Grapalat" w:cs="Sylfaen"/>
          <w:sz w:val="20"/>
        </w:rPr>
        <w:t>գ</w:t>
      </w:r>
      <w:r w:rsidRPr="00A71D81">
        <w:rPr>
          <w:rFonts w:ascii="GHEA Grapalat" w:hAnsi="GHEA Grapalat" w:cs="Sylfaen"/>
          <w:sz w:val="20"/>
        </w:rPr>
        <w:t>նումների</w:t>
      </w:r>
      <w:r w:rsidRPr="00F11AAD">
        <w:rPr>
          <w:rFonts w:ascii="GHEA Grapalat" w:hAnsi="GHEA Grapalat" w:cs="Sylfaen"/>
          <w:sz w:val="20"/>
          <w:lang w:val="af-ZA"/>
        </w:rPr>
        <w:t xml:space="preserve"> </w:t>
      </w:r>
      <w:r w:rsidRPr="00A71D81">
        <w:rPr>
          <w:rFonts w:ascii="GHEA Grapalat" w:hAnsi="GHEA Grapalat" w:cs="Sylfaen"/>
          <w:sz w:val="20"/>
        </w:rPr>
        <w:t>մասին</w:t>
      </w:r>
      <w:r w:rsidRPr="00F11AAD">
        <w:rPr>
          <w:rFonts w:ascii="GHEA Grapalat" w:hAnsi="GHEA Grapalat" w:cs="Sylfaen"/>
          <w:sz w:val="20"/>
          <w:lang w:val="af-ZA"/>
        </w:rPr>
        <w:t xml:space="preserve"> </w:t>
      </w:r>
      <w:r w:rsidRPr="00A71D81">
        <w:rPr>
          <w:rFonts w:ascii="GHEA Grapalat" w:hAnsi="GHEA Grapalat" w:cs="Sylfaen"/>
          <w:sz w:val="20"/>
        </w:rPr>
        <w:t>ՀՀ</w:t>
      </w:r>
      <w:r w:rsidRPr="00F11AAD">
        <w:rPr>
          <w:rFonts w:ascii="GHEA Grapalat" w:hAnsi="GHEA Grapalat" w:cs="Sylfae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D66CEA" w:rsidRPr="007E2B76">
        <w:rPr>
          <w:rFonts w:ascii="GHEA Grapalat" w:hAnsi="GHEA Grapalat" w:cs="Sylfaen"/>
          <w:sz w:val="20"/>
          <w:lang w:val="af-ZA"/>
        </w:rPr>
        <w:t>«</w:t>
      </w:r>
      <w:r w:rsidR="00E03160">
        <w:rPr>
          <w:rFonts w:ascii="GHEA Grapalat" w:hAnsi="GHEA Grapalat" w:cs="Sylfaen"/>
          <w:sz w:val="20"/>
        </w:rPr>
        <w:t>ՀԱՅԱՍՏԱՆԻ</w:t>
      </w:r>
      <w:r w:rsidR="00E03160" w:rsidRPr="00E03160">
        <w:rPr>
          <w:rFonts w:ascii="GHEA Grapalat" w:hAnsi="GHEA Grapalat" w:cs="Sylfaen"/>
          <w:sz w:val="20"/>
          <w:lang w:val="af-ZA"/>
        </w:rPr>
        <w:t xml:space="preserve"> </w:t>
      </w:r>
      <w:r w:rsidR="00E03160">
        <w:rPr>
          <w:rFonts w:ascii="GHEA Grapalat" w:hAnsi="GHEA Grapalat" w:cs="Sylfaen"/>
          <w:sz w:val="20"/>
        </w:rPr>
        <w:t>ԷՍՏՐԱԴԱՅԻՆ</w:t>
      </w:r>
      <w:r w:rsidR="00E03160" w:rsidRPr="00E03160">
        <w:rPr>
          <w:rFonts w:ascii="GHEA Grapalat" w:hAnsi="GHEA Grapalat" w:cs="Sylfaen"/>
          <w:sz w:val="20"/>
          <w:lang w:val="af-ZA"/>
        </w:rPr>
        <w:t xml:space="preserve"> </w:t>
      </w:r>
      <w:r w:rsidR="00E03160">
        <w:rPr>
          <w:rFonts w:ascii="GHEA Grapalat" w:hAnsi="GHEA Grapalat" w:cs="Sylfaen"/>
          <w:sz w:val="20"/>
        </w:rPr>
        <w:t>ՋԱԶ</w:t>
      </w:r>
      <w:r w:rsidR="00E03160" w:rsidRPr="00E03160">
        <w:rPr>
          <w:rFonts w:ascii="GHEA Grapalat" w:hAnsi="GHEA Grapalat" w:cs="Sylfaen"/>
          <w:sz w:val="20"/>
          <w:lang w:val="af-ZA"/>
        </w:rPr>
        <w:t xml:space="preserve"> </w:t>
      </w:r>
      <w:r w:rsidR="00E03160">
        <w:rPr>
          <w:rFonts w:ascii="GHEA Grapalat" w:hAnsi="GHEA Grapalat" w:cs="Sylfaen"/>
          <w:sz w:val="20"/>
        </w:rPr>
        <w:t>ՆՎԱԳԱԽՈՒՄԲ</w:t>
      </w:r>
      <w:r w:rsidR="00D66CEA" w:rsidRPr="007E2B76">
        <w:rPr>
          <w:rFonts w:ascii="GHEA Grapalat" w:hAnsi="GHEA Grapalat" w:cs="Sylfaen"/>
          <w:sz w:val="20"/>
          <w:lang w:val="af-ZA"/>
        </w:rPr>
        <w:t xml:space="preserve">» </w:t>
      </w:r>
      <w:r w:rsidR="00982EF4">
        <w:rPr>
          <w:rFonts w:ascii="GHEA Grapalat" w:hAnsi="GHEA Grapalat" w:cs="Sylfaen"/>
          <w:sz w:val="20"/>
        </w:rPr>
        <w:t>ՊՈԱԿ</w:t>
      </w:r>
      <w:r w:rsidR="00982EF4">
        <w:rPr>
          <w:rFonts w:ascii="GHEA Grapalat" w:hAnsi="GHEA Grapalat" w:cs="Sylfaen"/>
          <w:sz w:val="20"/>
          <w:lang w:val="hy-AM"/>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35BB883" w14:textId="7EFBDCD9" w:rsidR="00B74C70" w:rsidRDefault="00A81DD5" w:rsidP="00B74C70">
      <w:pPr>
        <w:pStyle w:val="BodyTextIndent2"/>
        <w:spacing w:line="240" w:lineRule="auto"/>
        <w:ind w:firstLine="567"/>
        <w:rPr>
          <w:rFonts w:ascii="GHEA Grapalat" w:hAnsi="GHEA Grapalat"/>
          <w:sz w:val="16"/>
          <w:szCs w:val="16"/>
        </w:rPr>
      </w:pPr>
      <w:r w:rsidRPr="00A71D81">
        <w:rPr>
          <w:rFonts w:ascii="GHEA Grapalat" w:hAnsi="GHEA Grapalat"/>
        </w:rPr>
        <w:t xml:space="preserve">Գնահատող հանձնաժողովի քարտուղարի </w:t>
      </w:r>
      <w:r w:rsidR="003E1421" w:rsidRPr="00B74C70">
        <w:rPr>
          <w:rFonts w:ascii="GHEA Grapalat" w:hAnsi="GHEA Grapalat" w:cs="Sylfaen"/>
          <w:szCs w:val="24"/>
          <w:lang w:val="en-US"/>
        </w:rPr>
        <w:t>էլեկտրոնային</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փոստի</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հասցեն</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է</w:t>
      </w:r>
      <w:r w:rsidR="003E1421" w:rsidRPr="00B74C70">
        <w:rPr>
          <w:rFonts w:ascii="GHEA Grapalat" w:hAnsi="GHEA Grapalat" w:cs="Sylfaen"/>
          <w:szCs w:val="24"/>
        </w:rPr>
        <w:t xml:space="preserve">` </w:t>
      </w:r>
      <w:hyperlink r:id="rId9" w:history="1">
        <w:r w:rsidR="00B74C70" w:rsidRPr="00C16677">
          <w:rPr>
            <w:rStyle w:val="Hyperlink"/>
            <w:rFonts w:ascii="GHEA Grapalat" w:hAnsi="GHEA Grapalat" w:cs="Sylfaen"/>
            <w:szCs w:val="24"/>
          </w:rPr>
          <w:t>info@smarttender.am</w:t>
        </w:r>
      </w:hyperlink>
      <w:r w:rsidR="00B74C70" w:rsidRPr="00B74C70">
        <w:rPr>
          <w:rFonts w:ascii="GHEA Grapalat" w:hAnsi="GHEA Grapalat" w:cs="Sylfaen"/>
          <w:szCs w:val="24"/>
        </w:rPr>
        <w:t>:</w:t>
      </w:r>
      <w:r w:rsidR="00F5653D" w:rsidRPr="00A71D81">
        <w:rPr>
          <w:rFonts w:ascii="GHEA Grapalat" w:hAnsi="GHEA Grapalat"/>
          <w:sz w:val="16"/>
          <w:szCs w:val="16"/>
        </w:rPr>
        <w:br w:type="page"/>
      </w:r>
    </w:p>
    <w:p w14:paraId="05CED49A" w14:textId="77777777" w:rsidR="00B74C70" w:rsidRDefault="00B74C70" w:rsidP="00B74C70">
      <w:pPr>
        <w:pStyle w:val="BodyTextIndent2"/>
        <w:spacing w:line="240" w:lineRule="auto"/>
        <w:ind w:firstLine="567"/>
        <w:rPr>
          <w:rFonts w:ascii="GHEA Grapalat" w:hAnsi="GHEA Grapalat" w:cs="Sylfaen"/>
          <w:b/>
          <w:szCs w:val="22"/>
        </w:rPr>
      </w:pPr>
    </w:p>
    <w:p w14:paraId="12817B4F" w14:textId="6ABEDCBA" w:rsidR="00096865" w:rsidRPr="00B74C70" w:rsidRDefault="00096865" w:rsidP="00B74C70">
      <w:pPr>
        <w:pStyle w:val="BodyTextIndent2"/>
        <w:ind w:firstLine="567"/>
        <w:jc w:val="center"/>
        <w:rPr>
          <w:rFonts w:ascii="GHEA Grapalat" w:hAnsi="GHEA Grapalat"/>
          <w:b/>
        </w:rPr>
      </w:pPr>
      <w:r w:rsidRPr="00D66CEA">
        <w:rPr>
          <w:rFonts w:ascii="GHEA Grapalat" w:hAnsi="GHEA Grapalat" w:cs="Sylfaen"/>
          <w:b/>
          <w:szCs w:val="22"/>
        </w:rPr>
        <w:t>ՄԱՍ</w:t>
      </w:r>
      <w:r w:rsidRPr="00D66CEA">
        <w:rPr>
          <w:rFonts w:ascii="GHEA Grapalat" w:hAnsi="GHEA Grapalat" w:cs="Times Armenian"/>
          <w:b/>
          <w:szCs w:val="22"/>
        </w:rPr>
        <w:t xml:space="preserve"> I</w:t>
      </w:r>
    </w:p>
    <w:p w14:paraId="0C6434D6" w14:textId="611DD913" w:rsidR="00096865" w:rsidRPr="00A71D81" w:rsidRDefault="002B32D6" w:rsidP="00D66CE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D66CEA">
      <w:pPr>
        <w:ind w:left="360"/>
        <w:jc w:val="center"/>
        <w:rPr>
          <w:rFonts w:ascii="GHEA Grapalat" w:hAnsi="GHEA Grapalat" w:cs="Sylfaen"/>
          <w:b/>
          <w:sz w:val="20"/>
        </w:rPr>
      </w:pPr>
    </w:p>
    <w:p w14:paraId="1FCD24D9" w14:textId="14C71E3C" w:rsidR="00096865" w:rsidRPr="00CB4620" w:rsidRDefault="00845AA5" w:rsidP="00EF3662">
      <w:pPr>
        <w:pStyle w:val="Heading3"/>
        <w:spacing w:line="240" w:lineRule="auto"/>
        <w:ind w:firstLine="567"/>
        <w:jc w:val="both"/>
        <w:rPr>
          <w:rFonts w:ascii="GHEA Grapalat" w:hAnsi="GHEA Grapalat" w:cs="Sylfaen"/>
          <w:i w:val="0"/>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CB4620">
        <w:rPr>
          <w:rFonts w:ascii="GHEA Grapalat" w:hAnsi="GHEA Grapalat" w:cs="Sylfaen"/>
          <w:i w:val="0"/>
        </w:rPr>
        <w:t xml:space="preserve"> </w:t>
      </w:r>
      <w:r w:rsidR="00096865" w:rsidRPr="00A71D81">
        <w:rPr>
          <w:rFonts w:ascii="GHEA Grapalat" w:hAnsi="GHEA Grapalat" w:cs="Sylfaen"/>
          <w:i w:val="0"/>
        </w:rPr>
        <w:t>առարկա</w:t>
      </w:r>
      <w:r w:rsidR="00096865" w:rsidRPr="00CB4620">
        <w:rPr>
          <w:rFonts w:ascii="GHEA Grapalat" w:hAnsi="GHEA Grapalat" w:cs="Sylfaen"/>
          <w:i w:val="0"/>
        </w:rPr>
        <w:t xml:space="preserve"> </w:t>
      </w:r>
      <w:r w:rsidR="00096865" w:rsidRPr="00A71D81">
        <w:rPr>
          <w:rFonts w:ascii="GHEA Grapalat" w:hAnsi="GHEA Grapalat" w:cs="Sylfaen"/>
          <w:i w:val="0"/>
        </w:rPr>
        <w:t>է</w:t>
      </w:r>
      <w:r w:rsidR="00096865" w:rsidRPr="00CB4620">
        <w:rPr>
          <w:rFonts w:ascii="GHEA Grapalat" w:hAnsi="GHEA Grapalat" w:cs="Sylfaen"/>
          <w:i w:val="0"/>
        </w:rPr>
        <w:t xml:space="preserve"> </w:t>
      </w:r>
      <w:r w:rsidR="00096865" w:rsidRPr="00A71D81">
        <w:rPr>
          <w:rFonts w:ascii="GHEA Grapalat" w:hAnsi="GHEA Grapalat" w:cs="Sylfaen"/>
          <w:i w:val="0"/>
        </w:rPr>
        <w:t>հանդիսանում</w:t>
      </w:r>
      <w:r w:rsidR="00096865" w:rsidRPr="00CB4620">
        <w:rPr>
          <w:rFonts w:ascii="GHEA Grapalat" w:hAnsi="GHEA Grapalat" w:cs="Sylfaen"/>
          <w:i w:val="0"/>
        </w:rPr>
        <w:t xml:space="preserve"> </w:t>
      </w:r>
      <w:bookmarkStart w:id="3" w:name="_Hlk135237443"/>
      <w:r w:rsidR="00D66CEA" w:rsidRPr="00F67FEA">
        <w:rPr>
          <w:rFonts w:ascii="GHEA Grapalat" w:hAnsi="GHEA Grapalat" w:cs="Sylfaen"/>
          <w:i w:val="0"/>
        </w:rPr>
        <w:t>«</w:t>
      </w:r>
      <w:r w:rsidR="00E03160">
        <w:rPr>
          <w:rFonts w:ascii="GHEA Grapalat" w:hAnsi="GHEA Grapalat" w:cs="Sylfaen"/>
          <w:i w:val="0"/>
        </w:rPr>
        <w:t>ՀԱՅԱՍՏԱՆԻ ԷՍՏՐԱԴԱՅԻՆ ՋԱԶ ՆՎԱԳԱԽՈՒՄԲ</w:t>
      </w:r>
      <w:r w:rsidR="00D66CEA" w:rsidRPr="00F67FEA">
        <w:rPr>
          <w:rFonts w:ascii="GHEA Grapalat" w:hAnsi="GHEA Grapalat" w:cs="Sylfaen"/>
          <w:i w:val="0"/>
        </w:rPr>
        <w:t xml:space="preserve">» </w:t>
      </w:r>
      <w:bookmarkEnd w:id="3"/>
      <w:r w:rsidR="00982EF4">
        <w:rPr>
          <w:rFonts w:ascii="GHEA Grapalat" w:hAnsi="GHEA Grapalat" w:cs="Sylfaen"/>
          <w:i w:val="0"/>
        </w:rPr>
        <w:t>ՊՈԱԿ</w:t>
      </w:r>
      <w:r w:rsidR="00982EF4">
        <w:rPr>
          <w:rFonts w:ascii="GHEA Grapalat" w:hAnsi="GHEA Grapalat" w:cs="Sylfaen"/>
          <w:i w:val="0"/>
          <w:lang w:val="hy-AM"/>
        </w:rPr>
        <w:t>-</w:t>
      </w:r>
      <w:r w:rsidR="00D66CEA" w:rsidRPr="00CB4620">
        <w:rPr>
          <w:rFonts w:ascii="GHEA Grapalat" w:hAnsi="GHEA Grapalat" w:cs="Sylfaen"/>
          <w:i w:val="0"/>
        </w:rPr>
        <w:t xml:space="preserve">ի </w:t>
      </w:r>
      <w:r w:rsidR="00096865" w:rsidRPr="00A71D81">
        <w:rPr>
          <w:rFonts w:ascii="GHEA Grapalat" w:hAnsi="GHEA Grapalat" w:cs="Sylfaen"/>
          <w:i w:val="0"/>
        </w:rPr>
        <w:t>կարիքների</w:t>
      </w:r>
      <w:r w:rsidR="00096865" w:rsidRPr="00CB4620">
        <w:rPr>
          <w:rFonts w:ascii="GHEA Grapalat" w:hAnsi="GHEA Grapalat" w:cs="Sylfaen"/>
          <w:i w:val="0"/>
        </w:rPr>
        <w:t xml:space="preserve"> </w:t>
      </w:r>
      <w:r w:rsidR="00096865" w:rsidRPr="00A71D81">
        <w:rPr>
          <w:rFonts w:ascii="GHEA Grapalat" w:hAnsi="GHEA Grapalat" w:cs="Sylfaen"/>
          <w:i w:val="0"/>
        </w:rPr>
        <w:t>համար</w:t>
      </w:r>
      <w:r w:rsidR="00096865" w:rsidRPr="00CB4620">
        <w:rPr>
          <w:rFonts w:ascii="GHEA Grapalat" w:hAnsi="GHEA Grapalat" w:cs="Sylfaen"/>
          <w:i w:val="0"/>
        </w:rPr>
        <w:t xml:space="preserve">` </w:t>
      </w:r>
      <w:r w:rsidR="00E03160">
        <w:rPr>
          <w:rFonts w:ascii="GHEA Grapalat" w:hAnsi="GHEA Grapalat" w:cs="Sylfaen"/>
          <w:i w:val="0"/>
        </w:rPr>
        <w:t>բեմի ձայնային սարք-սարքավորումների</w:t>
      </w:r>
      <w:r w:rsidR="00096865" w:rsidRPr="00CB4620">
        <w:rPr>
          <w:rFonts w:ascii="GHEA Grapalat" w:hAnsi="GHEA Grapalat" w:cs="Sylfaen"/>
          <w:i w:val="0"/>
        </w:rPr>
        <w:t xml:space="preserve"> ձեռքբերումը</w:t>
      </w:r>
      <w:r w:rsidR="00816505" w:rsidRPr="00CB4620">
        <w:rPr>
          <w:rFonts w:ascii="GHEA Grapalat" w:hAnsi="GHEA Grapalat" w:cs="Sylfaen"/>
          <w:i w:val="0"/>
        </w:rPr>
        <w:t xml:space="preserve"> (այսուհետ` նաև ապրանք)</w:t>
      </w:r>
      <w:r w:rsidR="00C43524" w:rsidRPr="00CB4620">
        <w:rPr>
          <w:rFonts w:ascii="GHEA Grapalat" w:hAnsi="GHEA Grapalat" w:cs="Sylfaen"/>
          <w:i w:val="0"/>
        </w:rPr>
        <w:t>,</w:t>
      </w:r>
      <w:r w:rsidR="00096865" w:rsidRPr="00CB4620">
        <w:rPr>
          <w:rFonts w:ascii="GHEA Grapalat" w:hAnsi="GHEA Grapalat" w:cs="Sylfaen"/>
          <w:i w:val="0"/>
        </w:rPr>
        <w:t xml:space="preserve"> որ</w:t>
      </w:r>
      <w:r w:rsidR="00982EF4">
        <w:rPr>
          <w:rFonts w:ascii="GHEA Grapalat" w:hAnsi="GHEA Grapalat" w:cs="Sylfaen"/>
          <w:i w:val="0"/>
          <w:lang w:val="hy-AM"/>
        </w:rPr>
        <w:t>ը</w:t>
      </w:r>
      <w:r w:rsidR="00096865" w:rsidRPr="00CB4620">
        <w:rPr>
          <w:rFonts w:ascii="GHEA Grapalat" w:hAnsi="GHEA Grapalat" w:cs="Sylfaen"/>
          <w:i w:val="0"/>
        </w:rPr>
        <w:t xml:space="preserve"> խմբավորված </w:t>
      </w:r>
      <w:r w:rsidR="00982EF4">
        <w:rPr>
          <w:rFonts w:ascii="GHEA Grapalat" w:hAnsi="GHEA Grapalat" w:cs="Sylfaen"/>
          <w:i w:val="0"/>
          <w:lang w:val="hy-AM"/>
        </w:rPr>
        <w:t>է</w:t>
      </w:r>
      <w:r w:rsidR="00096865" w:rsidRPr="00CB4620">
        <w:rPr>
          <w:rFonts w:ascii="GHEA Grapalat" w:hAnsi="GHEA Grapalat" w:cs="Sylfaen"/>
          <w:i w:val="0"/>
        </w:rPr>
        <w:t xml:space="preserve"> </w:t>
      </w:r>
      <w:r w:rsidR="00A76C15" w:rsidRPr="00CB4620">
        <w:rPr>
          <w:rFonts w:ascii="GHEA Grapalat" w:hAnsi="GHEA Grapalat" w:cs="Sylfaen"/>
          <w:i w:val="0"/>
        </w:rPr>
        <w:t>«</w:t>
      </w:r>
      <w:r w:rsidR="00E03160">
        <w:rPr>
          <w:rFonts w:ascii="GHEA Grapalat" w:hAnsi="GHEA Grapalat" w:cs="Sylfaen"/>
          <w:i w:val="0"/>
          <w:lang w:val="hy-AM"/>
        </w:rPr>
        <w:t>9</w:t>
      </w:r>
      <w:r w:rsidR="00A76C15" w:rsidRPr="00CB4620">
        <w:rPr>
          <w:rFonts w:ascii="GHEA Grapalat" w:hAnsi="GHEA Grapalat" w:cs="Sylfaen"/>
          <w:i w:val="0"/>
        </w:rPr>
        <w:t>»</w:t>
      </w:r>
      <w:r w:rsidR="00096865" w:rsidRPr="00CB4620">
        <w:rPr>
          <w:rFonts w:ascii="GHEA Grapalat" w:hAnsi="GHEA Grapalat" w:cs="Sylfaen"/>
          <w:i w:val="0"/>
        </w:rPr>
        <w:t xml:space="preserve"> </w:t>
      </w:r>
      <w:r w:rsidR="00096865" w:rsidRPr="00A71D81">
        <w:rPr>
          <w:rFonts w:ascii="GHEA Grapalat" w:hAnsi="GHEA Grapalat" w:cs="Sylfaen"/>
          <w:i w:val="0"/>
        </w:rPr>
        <w:t>չափաբաժն</w:t>
      </w:r>
      <w:r w:rsidR="00753E6E" w:rsidRPr="00A71D81">
        <w:rPr>
          <w:rFonts w:ascii="GHEA Grapalat" w:hAnsi="GHEA Grapalat" w:cs="Sylfaen"/>
          <w:i w:val="0"/>
        </w:rPr>
        <w:t>ում</w:t>
      </w:r>
      <w:r w:rsidR="00096865" w:rsidRPr="00CB4620">
        <w:rPr>
          <w:rFonts w:ascii="GHEA Grapalat" w:hAnsi="GHEA Grapalat" w:cs="Sylfaen"/>
          <w:i w:val="0"/>
        </w:rPr>
        <w:t>`</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57"/>
        <w:gridCol w:w="1613"/>
        <w:gridCol w:w="5054"/>
      </w:tblGrid>
      <w:tr w:rsidR="0081007B" w:rsidRPr="001736EF" w14:paraId="404197C0" w14:textId="77777777" w:rsidTr="00E03160">
        <w:trPr>
          <w:trHeight w:val="296"/>
          <w:jc w:val="center"/>
        </w:trPr>
        <w:tc>
          <w:tcPr>
            <w:tcW w:w="3415" w:type="dxa"/>
            <w:gridSpan w:val="2"/>
            <w:vAlign w:val="center"/>
          </w:tcPr>
          <w:p w14:paraId="086D01E3" w14:textId="77777777" w:rsidR="0081007B" w:rsidRPr="00625260" w:rsidRDefault="0081007B" w:rsidP="00737EAF">
            <w:pPr>
              <w:pStyle w:val="BodyTextIndent2"/>
              <w:spacing w:line="240" w:lineRule="auto"/>
              <w:ind w:left="465"/>
              <w:rPr>
                <w:rFonts w:ascii="GHEA Grapalat" w:hAnsi="GHEA Grapalat"/>
                <w:sz w:val="18"/>
                <w:szCs w:val="18"/>
                <w:lang w:val="en-AU"/>
              </w:rPr>
            </w:pPr>
            <w:r>
              <w:rPr>
                <w:rFonts w:ascii="GHEA Grapalat" w:hAnsi="GHEA Grapalat"/>
                <w:sz w:val="18"/>
                <w:szCs w:val="18"/>
                <w:lang w:val="hy-AM"/>
              </w:rPr>
              <w:t xml:space="preserve">       </w:t>
            </w:r>
            <w:r w:rsidRPr="00625260">
              <w:rPr>
                <w:rFonts w:ascii="GHEA Grapalat" w:hAnsi="GHEA Grapalat"/>
                <w:sz w:val="18"/>
                <w:szCs w:val="18"/>
                <w:lang w:val="en-AU"/>
              </w:rPr>
              <w:t xml:space="preserve">Չափաբաժնի </w:t>
            </w:r>
          </w:p>
        </w:tc>
        <w:tc>
          <w:tcPr>
            <w:tcW w:w="6667" w:type="dxa"/>
            <w:gridSpan w:val="2"/>
            <w:vMerge w:val="restart"/>
            <w:vAlign w:val="center"/>
          </w:tcPr>
          <w:p w14:paraId="58EE1251" w14:textId="77777777" w:rsidR="0081007B" w:rsidRPr="00625260" w:rsidRDefault="0081007B" w:rsidP="00737EAF">
            <w:pPr>
              <w:pStyle w:val="BodyTextIndent2"/>
              <w:spacing w:line="240" w:lineRule="auto"/>
              <w:jc w:val="center"/>
              <w:rPr>
                <w:rFonts w:ascii="GHEA Grapalat" w:hAnsi="GHEA Grapalat"/>
                <w:sz w:val="18"/>
                <w:szCs w:val="18"/>
                <w:lang w:val="en-AU"/>
              </w:rPr>
            </w:pPr>
            <w:r w:rsidRPr="00625260">
              <w:rPr>
                <w:rFonts w:ascii="GHEA Grapalat" w:hAnsi="GHEA Grapalat"/>
                <w:sz w:val="18"/>
                <w:szCs w:val="18"/>
                <w:lang w:val="en-AU"/>
              </w:rPr>
              <w:t>Չափաբաժնի անվանումը</w:t>
            </w:r>
          </w:p>
        </w:tc>
      </w:tr>
      <w:tr w:rsidR="0081007B" w:rsidRPr="001736EF" w14:paraId="0FF92E65" w14:textId="77777777" w:rsidTr="00E03160">
        <w:trPr>
          <w:trHeight w:val="64"/>
          <w:jc w:val="center"/>
        </w:trPr>
        <w:tc>
          <w:tcPr>
            <w:tcW w:w="1458" w:type="dxa"/>
            <w:vAlign w:val="center"/>
          </w:tcPr>
          <w:p w14:paraId="2F6770ED" w14:textId="6748734A" w:rsidR="0081007B" w:rsidRPr="00625260" w:rsidRDefault="006914A8" w:rsidP="006914A8">
            <w:pPr>
              <w:pStyle w:val="BodyTextIndent2"/>
              <w:spacing w:line="240" w:lineRule="auto"/>
              <w:ind w:firstLine="0"/>
              <w:rPr>
                <w:rFonts w:ascii="GHEA Grapalat" w:hAnsi="GHEA Grapalat"/>
                <w:sz w:val="18"/>
                <w:szCs w:val="18"/>
                <w:lang w:val="en-AU"/>
              </w:rPr>
            </w:pPr>
            <w:r>
              <w:rPr>
                <w:rFonts w:ascii="GHEA Grapalat" w:hAnsi="GHEA Grapalat"/>
                <w:sz w:val="18"/>
                <w:szCs w:val="18"/>
                <w:lang w:val="hy-AM"/>
              </w:rPr>
              <w:t xml:space="preserve">      </w:t>
            </w:r>
            <w:r w:rsidR="0081007B" w:rsidRPr="00625260">
              <w:rPr>
                <w:rFonts w:ascii="GHEA Grapalat" w:hAnsi="GHEA Grapalat"/>
                <w:sz w:val="18"/>
                <w:szCs w:val="18"/>
                <w:lang w:val="en-AU"/>
              </w:rPr>
              <w:t>համարը</w:t>
            </w:r>
          </w:p>
        </w:tc>
        <w:tc>
          <w:tcPr>
            <w:tcW w:w="1957" w:type="dxa"/>
            <w:vAlign w:val="center"/>
          </w:tcPr>
          <w:p w14:paraId="2E63F536" w14:textId="7CCEDA0B" w:rsidR="0081007B" w:rsidRPr="00625260" w:rsidRDefault="006914A8" w:rsidP="006914A8">
            <w:pPr>
              <w:pStyle w:val="BodyTextIndent2"/>
              <w:spacing w:line="240" w:lineRule="auto"/>
              <w:ind w:firstLine="0"/>
              <w:rPr>
                <w:rFonts w:ascii="GHEA Grapalat" w:hAnsi="GHEA Grapalat"/>
                <w:sz w:val="18"/>
                <w:szCs w:val="18"/>
                <w:lang w:val="en-AU"/>
              </w:rPr>
            </w:pPr>
            <w:r>
              <w:rPr>
                <w:rFonts w:ascii="GHEA Grapalat" w:hAnsi="GHEA Grapalat"/>
                <w:sz w:val="18"/>
                <w:szCs w:val="18"/>
                <w:lang w:val="hy-AM"/>
              </w:rPr>
              <w:t xml:space="preserve">        </w:t>
            </w:r>
            <w:r w:rsidR="0081007B" w:rsidRPr="00625260">
              <w:rPr>
                <w:rFonts w:ascii="GHEA Grapalat" w:hAnsi="GHEA Grapalat"/>
                <w:sz w:val="18"/>
                <w:szCs w:val="18"/>
                <w:lang w:val="en-AU"/>
              </w:rPr>
              <w:t>գնման գինը</w:t>
            </w:r>
          </w:p>
        </w:tc>
        <w:tc>
          <w:tcPr>
            <w:tcW w:w="6667" w:type="dxa"/>
            <w:gridSpan w:val="2"/>
            <w:vMerge/>
            <w:vAlign w:val="center"/>
          </w:tcPr>
          <w:p w14:paraId="4BC2EC89" w14:textId="77777777" w:rsidR="0081007B" w:rsidRPr="00625260" w:rsidRDefault="0081007B" w:rsidP="00737EAF">
            <w:pPr>
              <w:pStyle w:val="BodyTextIndent2"/>
              <w:spacing w:line="240" w:lineRule="auto"/>
              <w:jc w:val="center"/>
              <w:rPr>
                <w:rFonts w:ascii="GHEA Grapalat" w:hAnsi="GHEA Grapalat"/>
                <w:sz w:val="18"/>
                <w:szCs w:val="18"/>
                <w:lang w:val="en-AU"/>
              </w:rPr>
            </w:pPr>
          </w:p>
        </w:tc>
      </w:tr>
      <w:tr w:rsidR="00E03160" w:rsidRPr="003D7F1D" w14:paraId="2E3D7978" w14:textId="77777777" w:rsidTr="00E03160">
        <w:trPr>
          <w:trHeight w:val="114"/>
          <w:jc w:val="center"/>
        </w:trPr>
        <w:tc>
          <w:tcPr>
            <w:tcW w:w="1458" w:type="dxa"/>
            <w:vAlign w:val="center"/>
          </w:tcPr>
          <w:p w14:paraId="65759E5F" w14:textId="661FC836" w:rsidR="00E03160" w:rsidRPr="001C485C" w:rsidRDefault="00E03160" w:rsidP="00E03160">
            <w:pPr>
              <w:jc w:val="center"/>
              <w:rPr>
                <w:rFonts w:ascii="GHEA Grapalat" w:hAnsi="GHEA Grapalat" w:cs="Calibri"/>
                <w:sz w:val="18"/>
                <w:szCs w:val="18"/>
              </w:rPr>
            </w:pPr>
            <w:r w:rsidRPr="00554062">
              <w:rPr>
                <w:rFonts w:ascii="GHEA Grapalat" w:hAnsi="GHEA Grapalat" w:cs="Calibri"/>
                <w:color w:val="000000"/>
                <w:sz w:val="16"/>
                <w:szCs w:val="16"/>
              </w:rPr>
              <w:t>1</w:t>
            </w:r>
          </w:p>
        </w:tc>
        <w:tc>
          <w:tcPr>
            <w:tcW w:w="1957" w:type="dxa"/>
            <w:vAlign w:val="center"/>
          </w:tcPr>
          <w:p w14:paraId="6C499FDD" w14:textId="6D1E7806" w:rsidR="00E03160" w:rsidRPr="001C485C" w:rsidRDefault="00E03160" w:rsidP="00E03160">
            <w:pPr>
              <w:jc w:val="center"/>
              <w:rPr>
                <w:rFonts w:ascii="GHEA Grapalat" w:hAnsi="GHEA Grapalat" w:cs="Calibri"/>
                <w:sz w:val="18"/>
                <w:szCs w:val="18"/>
              </w:rPr>
            </w:pPr>
            <w:r w:rsidRPr="00554062">
              <w:rPr>
                <w:rFonts w:ascii="GHEA Grapalat" w:hAnsi="GHEA Grapalat" w:cs="Calibri"/>
                <w:color w:val="000000"/>
                <w:sz w:val="16"/>
                <w:szCs w:val="16"/>
              </w:rPr>
              <w:t>4000000</w:t>
            </w:r>
          </w:p>
        </w:tc>
        <w:tc>
          <w:tcPr>
            <w:tcW w:w="1613" w:type="dxa"/>
            <w:vAlign w:val="center"/>
          </w:tcPr>
          <w:p w14:paraId="5F86DD11" w14:textId="31719721" w:rsidR="00E03160" w:rsidRPr="001C485C" w:rsidRDefault="00E03160" w:rsidP="00E03160">
            <w:pPr>
              <w:jc w:val="center"/>
              <w:rPr>
                <w:rFonts w:ascii="GHEA Grapalat" w:hAnsi="GHEA Grapalat" w:cs="Calibri"/>
                <w:sz w:val="18"/>
                <w:szCs w:val="18"/>
              </w:rPr>
            </w:pPr>
            <w:r w:rsidRPr="00554062">
              <w:rPr>
                <w:rFonts w:ascii="GHEA Grapalat" w:hAnsi="GHEA Grapalat" w:cs="Calibri"/>
                <w:color w:val="000000"/>
                <w:sz w:val="16"/>
                <w:szCs w:val="16"/>
              </w:rPr>
              <w:t>32341160/1</w:t>
            </w:r>
          </w:p>
        </w:tc>
        <w:tc>
          <w:tcPr>
            <w:tcW w:w="5054" w:type="dxa"/>
            <w:vAlign w:val="center"/>
          </w:tcPr>
          <w:p w14:paraId="53DBB1B6" w14:textId="684574AA" w:rsidR="00E03160" w:rsidRPr="001C485C" w:rsidRDefault="00E03160" w:rsidP="00E03160">
            <w:pPr>
              <w:rPr>
                <w:rFonts w:ascii="GHEA Grapalat" w:hAnsi="GHEA Grapalat" w:cs="Calibri"/>
                <w:sz w:val="18"/>
                <w:szCs w:val="18"/>
              </w:rPr>
            </w:pPr>
            <w:r w:rsidRPr="00554062">
              <w:rPr>
                <w:rFonts w:ascii="GHEA Grapalat" w:hAnsi="GHEA Grapalat" w:cs="Calibri"/>
                <w:color w:val="000000"/>
                <w:sz w:val="16"/>
                <w:szCs w:val="16"/>
              </w:rPr>
              <w:t>ձայնային սարքավորումներ</w:t>
            </w:r>
          </w:p>
        </w:tc>
      </w:tr>
      <w:tr w:rsidR="00E03160" w:rsidRPr="003D7F1D" w14:paraId="398828E4" w14:textId="77777777" w:rsidTr="00E03160">
        <w:trPr>
          <w:trHeight w:val="114"/>
          <w:jc w:val="center"/>
        </w:trPr>
        <w:tc>
          <w:tcPr>
            <w:tcW w:w="1458" w:type="dxa"/>
            <w:vAlign w:val="center"/>
          </w:tcPr>
          <w:p w14:paraId="18A4C190" w14:textId="4B9997F7"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2</w:t>
            </w:r>
          </w:p>
        </w:tc>
        <w:tc>
          <w:tcPr>
            <w:tcW w:w="1957" w:type="dxa"/>
            <w:vAlign w:val="center"/>
          </w:tcPr>
          <w:p w14:paraId="03A27E6B" w14:textId="5E67C262"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2600000</w:t>
            </w:r>
          </w:p>
        </w:tc>
        <w:tc>
          <w:tcPr>
            <w:tcW w:w="1613" w:type="dxa"/>
            <w:vAlign w:val="center"/>
          </w:tcPr>
          <w:p w14:paraId="0BD87ED4" w14:textId="4D9919C5"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32341160/2</w:t>
            </w:r>
          </w:p>
        </w:tc>
        <w:tc>
          <w:tcPr>
            <w:tcW w:w="5054" w:type="dxa"/>
            <w:vAlign w:val="center"/>
          </w:tcPr>
          <w:p w14:paraId="0B864816" w14:textId="057E7130"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rPr>
              <w:t>ձայնային սարքավորումներ</w:t>
            </w:r>
          </w:p>
        </w:tc>
      </w:tr>
      <w:tr w:rsidR="00E03160" w:rsidRPr="003D7F1D" w14:paraId="3893FCF4" w14:textId="77777777" w:rsidTr="00E03160">
        <w:trPr>
          <w:trHeight w:val="114"/>
          <w:jc w:val="center"/>
        </w:trPr>
        <w:tc>
          <w:tcPr>
            <w:tcW w:w="1458" w:type="dxa"/>
            <w:vAlign w:val="center"/>
          </w:tcPr>
          <w:p w14:paraId="4A377C87" w14:textId="5EC8F103"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3</w:t>
            </w:r>
          </w:p>
        </w:tc>
        <w:tc>
          <w:tcPr>
            <w:tcW w:w="1957" w:type="dxa"/>
            <w:vAlign w:val="center"/>
          </w:tcPr>
          <w:p w14:paraId="4DB119D7" w14:textId="5DD2F13B"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979980</w:t>
            </w:r>
          </w:p>
        </w:tc>
        <w:tc>
          <w:tcPr>
            <w:tcW w:w="1613" w:type="dxa"/>
            <w:vAlign w:val="center"/>
          </w:tcPr>
          <w:p w14:paraId="1E391BEF" w14:textId="007D48EB"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37321170/1</w:t>
            </w:r>
          </w:p>
        </w:tc>
        <w:tc>
          <w:tcPr>
            <w:tcW w:w="5054" w:type="dxa"/>
            <w:vAlign w:val="center"/>
          </w:tcPr>
          <w:p w14:paraId="0FF1569A" w14:textId="616302BC"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rPr>
              <w:t>երաժշտական գործիքների հենակալներ կամ նոտաների ամրակալներ</w:t>
            </w:r>
          </w:p>
        </w:tc>
      </w:tr>
      <w:tr w:rsidR="00E03160" w:rsidRPr="003D7F1D" w14:paraId="52670489" w14:textId="77777777" w:rsidTr="00E03160">
        <w:trPr>
          <w:trHeight w:val="114"/>
          <w:jc w:val="center"/>
        </w:trPr>
        <w:tc>
          <w:tcPr>
            <w:tcW w:w="1458" w:type="dxa"/>
            <w:vAlign w:val="center"/>
          </w:tcPr>
          <w:p w14:paraId="09B30A3B" w14:textId="2E6CDC50"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4</w:t>
            </w:r>
          </w:p>
        </w:tc>
        <w:tc>
          <w:tcPr>
            <w:tcW w:w="1957" w:type="dxa"/>
            <w:vAlign w:val="center"/>
          </w:tcPr>
          <w:p w14:paraId="349C2724" w14:textId="214CAB3A"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1620000</w:t>
            </w:r>
          </w:p>
        </w:tc>
        <w:tc>
          <w:tcPr>
            <w:tcW w:w="1613" w:type="dxa"/>
            <w:vAlign w:val="center"/>
          </w:tcPr>
          <w:p w14:paraId="65966246" w14:textId="15519276"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32341100/1</w:t>
            </w:r>
          </w:p>
        </w:tc>
        <w:tc>
          <w:tcPr>
            <w:tcW w:w="5054" w:type="dxa"/>
            <w:vAlign w:val="center"/>
          </w:tcPr>
          <w:p w14:paraId="5544FB3C" w14:textId="756C69CB"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rPr>
              <w:t>խոսափողներ</w:t>
            </w:r>
          </w:p>
        </w:tc>
      </w:tr>
      <w:tr w:rsidR="00E03160" w:rsidRPr="003D7F1D" w14:paraId="13BA171D" w14:textId="77777777" w:rsidTr="00E03160">
        <w:trPr>
          <w:trHeight w:val="114"/>
          <w:jc w:val="center"/>
        </w:trPr>
        <w:tc>
          <w:tcPr>
            <w:tcW w:w="1458" w:type="dxa"/>
            <w:vAlign w:val="center"/>
          </w:tcPr>
          <w:p w14:paraId="1A75AF0F" w14:textId="5B238209"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5</w:t>
            </w:r>
          </w:p>
        </w:tc>
        <w:tc>
          <w:tcPr>
            <w:tcW w:w="1957" w:type="dxa"/>
            <w:vAlign w:val="center"/>
          </w:tcPr>
          <w:p w14:paraId="2FC98819" w14:textId="7C4085AF"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1200000</w:t>
            </w:r>
          </w:p>
        </w:tc>
        <w:tc>
          <w:tcPr>
            <w:tcW w:w="1613" w:type="dxa"/>
            <w:vAlign w:val="center"/>
          </w:tcPr>
          <w:p w14:paraId="61770304" w14:textId="5255726D"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31521580/1</w:t>
            </w:r>
          </w:p>
        </w:tc>
        <w:tc>
          <w:tcPr>
            <w:tcW w:w="5054" w:type="dxa"/>
            <w:vAlign w:val="center"/>
          </w:tcPr>
          <w:p w14:paraId="2DBBABC9" w14:textId="33139026"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lang w:val="hy-AM"/>
              </w:rPr>
              <w:t>լուսավորման համակարգեր</w:t>
            </w:r>
          </w:p>
        </w:tc>
      </w:tr>
      <w:tr w:rsidR="00E03160" w:rsidRPr="003D7F1D" w14:paraId="373FA304" w14:textId="77777777" w:rsidTr="00E03160">
        <w:trPr>
          <w:trHeight w:val="114"/>
          <w:jc w:val="center"/>
        </w:trPr>
        <w:tc>
          <w:tcPr>
            <w:tcW w:w="1458" w:type="dxa"/>
            <w:vAlign w:val="center"/>
          </w:tcPr>
          <w:p w14:paraId="2E3F8530" w14:textId="108DBF66"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6</w:t>
            </w:r>
          </w:p>
        </w:tc>
        <w:tc>
          <w:tcPr>
            <w:tcW w:w="1957" w:type="dxa"/>
            <w:vAlign w:val="center"/>
          </w:tcPr>
          <w:p w14:paraId="55E55D06" w14:textId="28F46B5F"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1360000</w:t>
            </w:r>
          </w:p>
        </w:tc>
        <w:tc>
          <w:tcPr>
            <w:tcW w:w="1613" w:type="dxa"/>
            <w:vAlign w:val="center"/>
          </w:tcPr>
          <w:p w14:paraId="5B2EA02C" w14:textId="43C7E1A5"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32341240/1</w:t>
            </w:r>
          </w:p>
        </w:tc>
        <w:tc>
          <w:tcPr>
            <w:tcW w:w="5054" w:type="dxa"/>
            <w:vAlign w:val="center"/>
          </w:tcPr>
          <w:p w14:paraId="26C38E87" w14:textId="66285161"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lang w:val="hy-AM"/>
              </w:rPr>
              <w:t>ուժեղացուցիչներ</w:t>
            </w:r>
          </w:p>
        </w:tc>
      </w:tr>
      <w:tr w:rsidR="00E03160" w:rsidRPr="003D7F1D" w14:paraId="59D507E5" w14:textId="77777777" w:rsidTr="00E03160">
        <w:trPr>
          <w:trHeight w:val="114"/>
          <w:jc w:val="center"/>
        </w:trPr>
        <w:tc>
          <w:tcPr>
            <w:tcW w:w="1458" w:type="dxa"/>
            <w:vAlign w:val="center"/>
          </w:tcPr>
          <w:p w14:paraId="107A0EA1" w14:textId="33C6D94B"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7</w:t>
            </w:r>
          </w:p>
        </w:tc>
        <w:tc>
          <w:tcPr>
            <w:tcW w:w="1957" w:type="dxa"/>
            <w:vAlign w:val="center"/>
          </w:tcPr>
          <w:p w14:paraId="358FDF07" w14:textId="6E8AF107"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1320000</w:t>
            </w:r>
          </w:p>
        </w:tc>
        <w:tc>
          <w:tcPr>
            <w:tcW w:w="1613" w:type="dxa"/>
            <w:vAlign w:val="center"/>
          </w:tcPr>
          <w:p w14:paraId="6B6BCD48" w14:textId="634D9120"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32341240/2</w:t>
            </w:r>
          </w:p>
        </w:tc>
        <w:tc>
          <w:tcPr>
            <w:tcW w:w="5054" w:type="dxa"/>
            <w:vAlign w:val="center"/>
          </w:tcPr>
          <w:p w14:paraId="21AF36C6" w14:textId="31C574EF"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lang w:val="hy-AM"/>
              </w:rPr>
              <w:t>ուժեղացուցիչներ</w:t>
            </w:r>
          </w:p>
        </w:tc>
      </w:tr>
      <w:tr w:rsidR="00E03160" w:rsidRPr="003D7F1D" w14:paraId="263012D0" w14:textId="77777777" w:rsidTr="00E03160">
        <w:trPr>
          <w:trHeight w:val="114"/>
          <w:jc w:val="center"/>
        </w:trPr>
        <w:tc>
          <w:tcPr>
            <w:tcW w:w="1458" w:type="dxa"/>
            <w:vAlign w:val="center"/>
          </w:tcPr>
          <w:p w14:paraId="2F4210B2" w14:textId="7F23B569"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8</w:t>
            </w:r>
          </w:p>
        </w:tc>
        <w:tc>
          <w:tcPr>
            <w:tcW w:w="1957" w:type="dxa"/>
            <w:vAlign w:val="center"/>
          </w:tcPr>
          <w:p w14:paraId="14873876" w14:textId="17F36D04"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6860000</w:t>
            </w:r>
          </w:p>
        </w:tc>
        <w:tc>
          <w:tcPr>
            <w:tcW w:w="1613" w:type="dxa"/>
            <w:vAlign w:val="center"/>
          </w:tcPr>
          <w:p w14:paraId="228DB866" w14:textId="70A9ED45"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32341160/3</w:t>
            </w:r>
          </w:p>
        </w:tc>
        <w:tc>
          <w:tcPr>
            <w:tcW w:w="5054" w:type="dxa"/>
            <w:vAlign w:val="center"/>
          </w:tcPr>
          <w:p w14:paraId="31E7D701" w14:textId="42006076"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lang w:val="hy-AM"/>
              </w:rPr>
              <w:t>ձայնային սարքավորումներ</w:t>
            </w:r>
          </w:p>
        </w:tc>
      </w:tr>
      <w:tr w:rsidR="00E03160" w:rsidRPr="003D7F1D" w14:paraId="557396F7" w14:textId="77777777" w:rsidTr="00E03160">
        <w:trPr>
          <w:trHeight w:val="114"/>
          <w:jc w:val="center"/>
        </w:trPr>
        <w:tc>
          <w:tcPr>
            <w:tcW w:w="1458" w:type="dxa"/>
            <w:vAlign w:val="center"/>
          </w:tcPr>
          <w:p w14:paraId="03232551" w14:textId="23815407" w:rsidR="00E03160" w:rsidRPr="004D257D"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9</w:t>
            </w:r>
          </w:p>
        </w:tc>
        <w:tc>
          <w:tcPr>
            <w:tcW w:w="1957" w:type="dxa"/>
            <w:vAlign w:val="center"/>
          </w:tcPr>
          <w:p w14:paraId="765B5516" w14:textId="33815D1F"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rPr>
              <w:t>3200000</w:t>
            </w:r>
          </w:p>
        </w:tc>
        <w:tc>
          <w:tcPr>
            <w:tcW w:w="1613" w:type="dxa"/>
            <w:vAlign w:val="center"/>
          </w:tcPr>
          <w:p w14:paraId="28DC23D5" w14:textId="04DE3A2B" w:rsidR="00E03160" w:rsidRDefault="00E03160" w:rsidP="00E03160">
            <w:pPr>
              <w:jc w:val="center"/>
              <w:rPr>
                <w:rFonts w:ascii="GHEA Grapalat" w:hAnsi="GHEA Grapalat" w:cs="Calibri"/>
                <w:color w:val="000000"/>
                <w:sz w:val="18"/>
                <w:szCs w:val="18"/>
              </w:rPr>
            </w:pPr>
            <w:r w:rsidRPr="00554062">
              <w:rPr>
                <w:rFonts w:ascii="GHEA Grapalat" w:hAnsi="GHEA Grapalat" w:cs="Calibri"/>
                <w:color w:val="000000"/>
                <w:sz w:val="16"/>
                <w:szCs w:val="16"/>
                <w:lang w:val="hy-AM"/>
              </w:rPr>
              <w:t>32341160/4</w:t>
            </w:r>
          </w:p>
        </w:tc>
        <w:tc>
          <w:tcPr>
            <w:tcW w:w="5054" w:type="dxa"/>
            <w:vAlign w:val="center"/>
          </w:tcPr>
          <w:p w14:paraId="20577015" w14:textId="5C6A372C" w:rsidR="00E03160" w:rsidRDefault="00E03160" w:rsidP="00E03160">
            <w:pPr>
              <w:rPr>
                <w:rFonts w:ascii="GHEA Grapalat" w:hAnsi="GHEA Grapalat" w:cs="Calibri"/>
                <w:color w:val="000000"/>
                <w:sz w:val="18"/>
                <w:szCs w:val="18"/>
                <w:lang w:val="hy-AM"/>
              </w:rPr>
            </w:pPr>
            <w:r w:rsidRPr="00554062">
              <w:rPr>
                <w:rFonts w:ascii="GHEA Grapalat" w:hAnsi="GHEA Grapalat" w:cs="Calibri"/>
                <w:color w:val="000000"/>
                <w:sz w:val="16"/>
                <w:szCs w:val="16"/>
                <w:lang w:val="hy-AM"/>
              </w:rPr>
              <w:t>ձայնային սարքավորումներ</w:t>
            </w:r>
          </w:p>
        </w:tc>
      </w:tr>
    </w:tbl>
    <w:p w14:paraId="75780807" w14:textId="14654EE7" w:rsidR="0081007B" w:rsidRDefault="0081007B" w:rsidP="0081007B">
      <w:pPr>
        <w:pStyle w:val="BodyTextIndent2"/>
        <w:spacing w:line="240" w:lineRule="auto"/>
        <w:ind w:firstLine="567"/>
        <w:rPr>
          <w:rFonts w:ascii="GHEA Grapalat" w:hAnsi="GHEA Grapalat"/>
        </w:rPr>
      </w:pPr>
      <w:r w:rsidRPr="00A71D81">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lang w:val="hy-AM"/>
        </w:rPr>
        <w:t>5</w:t>
      </w:r>
      <w:r w:rsidRPr="00A71D81">
        <w:rPr>
          <w:rFonts w:ascii="GHEA Grapalat" w:hAnsi="GHEA Grapalat"/>
        </w:rPr>
        <w:t xml:space="preserve"> հավելվածում։</w:t>
      </w:r>
    </w:p>
    <w:p w14:paraId="18D8DF05" w14:textId="04441EE8" w:rsidR="0081007B" w:rsidRPr="00361A8D" w:rsidRDefault="0081007B" w:rsidP="0081007B">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Pr>
          <w:rFonts w:ascii="GHEA Grapalat" w:hAnsi="GHEA Grapalat"/>
          <w:lang w:val="hy-AM"/>
        </w:rPr>
        <w:t>5</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3B40D0">
      <w:pPr>
        <w:rPr>
          <w:rFonts w:ascii="GHEA Grapalat" w:hAnsi="GHEA Grapalat" w:cs="Sylfaen"/>
          <w:i/>
          <w:sz w:val="20"/>
          <w:lang w:val="es-ES"/>
        </w:rPr>
      </w:pPr>
    </w:p>
    <w:p w14:paraId="41AA6188" w14:textId="44988130"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D91621" w:rsidRDefault="00096865" w:rsidP="00EF3662">
      <w:pPr>
        <w:ind w:firstLine="567"/>
        <w:jc w:val="both"/>
        <w:rPr>
          <w:rFonts w:ascii="GHEA Grapalat" w:hAnsi="GHEA Grapalat"/>
          <w:szCs w:val="22"/>
          <w:lang w:val="es-ES"/>
        </w:rPr>
      </w:pPr>
    </w:p>
    <w:p w14:paraId="1A6250AD" w14:textId="6426EE80"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CB4620">
      <w:pPr>
        <w:jc w:val="both"/>
        <w:rPr>
          <w:rFonts w:ascii="GHEA Grapalat" w:hAnsi="GHEA Grapalat"/>
          <w:b/>
          <w:sz w:val="20"/>
          <w:lang w:val="af-ZA"/>
        </w:rPr>
      </w:pPr>
    </w:p>
    <w:p w14:paraId="6A27C441" w14:textId="02E4930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EFA061E"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B8D9181" w14:textId="77777777" w:rsidR="00D91621" w:rsidRPr="008974CE" w:rsidRDefault="00D91621" w:rsidP="00D9162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p>
    <w:p w14:paraId="3C8F0C1B" w14:textId="77777777" w:rsidR="00B051BE" w:rsidRPr="00A71D81" w:rsidRDefault="00B051BE" w:rsidP="00883CDF">
      <w:pP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B5181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A4AF0" w:rsidRPr="00930430">
        <w:rPr>
          <w:rFonts w:ascii="GHEA Grapalat" w:hAnsi="GHEA Grapalat" w:cs="Sylfaen"/>
          <w:szCs w:val="24"/>
          <w:lang w:val="hy-AM"/>
        </w:rPr>
        <w:t>գնանշման հարցման</w:t>
      </w:r>
      <w:r w:rsidR="00FA4AF0">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F5F0504" w:rsidR="00A232D9" w:rsidRPr="00FA4AF0" w:rsidRDefault="00096865" w:rsidP="00EF3662">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FA4AF0" w:rsidRPr="00FA4AF0">
        <w:rPr>
          <w:rFonts w:ascii="GHEA Grapalat" w:hAnsi="GHEA Grapalat" w:cs="Sylfaen"/>
          <w:b/>
          <w:szCs w:val="24"/>
          <w:lang w:val="hy-AM"/>
        </w:rPr>
        <w:t>7-</w:t>
      </w:r>
      <w:r w:rsidRPr="00FA4AF0">
        <w:rPr>
          <w:rFonts w:ascii="GHEA Grapalat" w:hAnsi="GHEA Grapalat" w:cs="Sylfaen"/>
          <w:b/>
          <w:szCs w:val="24"/>
          <w:lang w:val="hy-AM"/>
        </w:rPr>
        <w:t xml:space="preserve">րդ օրվա ժամը </w:t>
      </w:r>
      <w:r w:rsidR="00E03160">
        <w:rPr>
          <w:rFonts w:ascii="GHEA Grapalat" w:hAnsi="GHEA Grapalat" w:cs="Sylfaen"/>
          <w:b/>
          <w:szCs w:val="24"/>
          <w:lang w:val="hy-AM"/>
        </w:rPr>
        <w:t>11:00</w:t>
      </w:r>
      <w:r w:rsidRPr="00FA4AF0">
        <w:rPr>
          <w:rFonts w:ascii="GHEA Grapalat" w:hAnsi="GHEA Grapalat" w:cs="Sylfaen"/>
          <w:b/>
          <w:szCs w:val="24"/>
          <w:lang w:val="hy-AM"/>
        </w:rPr>
        <w:t>-ն</w:t>
      </w:r>
      <w:r w:rsidR="00FA4AF0" w:rsidRPr="00FA4AF0">
        <w:rPr>
          <w:rFonts w:ascii="GHEA Grapalat" w:hAnsi="GHEA Grapalat" w:cs="Sylfaen"/>
          <w:b/>
          <w:szCs w:val="24"/>
          <w:lang w:val="hy-AM"/>
        </w:rPr>
        <w:t xml:space="preserve">, </w:t>
      </w:r>
      <w:r w:rsidR="00E03160">
        <w:rPr>
          <w:rFonts w:ascii="GHEA Grapalat" w:hAnsi="GHEA Grapalat" w:cs="Sylfaen"/>
          <w:b/>
          <w:szCs w:val="24"/>
          <w:lang w:val="hy-AM"/>
        </w:rPr>
        <w:t>ՀՀ, ք. Երևան, Բաղրամյան 17</w:t>
      </w:r>
      <w:r w:rsidR="00207FEE">
        <w:rPr>
          <w:rFonts w:ascii="GHEA Grapalat" w:hAnsi="GHEA Grapalat" w:cs="Sylfaen"/>
          <w:b/>
          <w:szCs w:val="24"/>
          <w:lang w:val="hy-AM"/>
        </w:rPr>
        <w:t xml:space="preserve"> </w:t>
      </w:r>
      <w:r w:rsidR="004A08CB" w:rsidRPr="00FA4AF0">
        <w:rPr>
          <w:rFonts w:ascii="GHEA Grapalat" w:hAnsi="GHEA Grapalat" w:cs="Sylfaen"/>
          <w:b/>
          <w:szCs w:val="24"/>
          <w:lang w:val="hy-AM"/>
        </w:rPr>
        <w:t>հասցեով</w:t>
      </w:r>
      <w:r w:rsidR="004D5671" w:rsidRPr="00FA4AF0">
        <w:rPr>
          <w:rFonts w:ascii="GHEA Grapalat" w:hAnsi="GHEA Grapalat" w:cs="Sylfaen"/>
          <w:b/>
          <w:szCs w:val="24"/>
          <w:lang w:val="hy-AM"/>
        </w:rPr>
        <w:t>։</w:t>
      </w:r>
      <w:r w:rsidRPr="00FA4AF0">
        <w:rPr>
          <w:rFonts w:ascii="GHEA Grapalat" w:hAnsi="GHEA Grapalat" w:cs="Sylfaen"/>
          <w:b/>
          <w:szCs w:val="24"/>
          <w:lang w:val="hy-AM"/>
        </w:rPr>
        <w:t xml:space="preserve">  </w:t>
      </w:r>
    </w:p>
    <w:p w14:paraId="0DE93E7A" w14:textId="1D9872F0"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82EF4">
        <w:rPr>
          <w:rFonts w:ascii="GHEA Grapalat" w:hAnsi="GHEA Grapalat" w:cs="Sylfaen"/>
          <w:szCs w:val="24"/>
          <w:lang w:val="hy-AM"/>
        </w:rPr>
        <w:t>Հ. Սահակյան</w:t>
      </w:r>
      <w:r w:rsidR="00FA4AF0" w:rsidRPr="00FA4AF0">
        <w:rPr>
          <w:rFonts w:ascii="GHEA Grapalat" w:hAnsi="GHEA Grapalat" w:cs="Sylfaen"/>
          <w:szCs w:val="24"/>
          <w:lang w:val="hy-AM"/>
        </w:rPr>
        <w:t>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60CBB0AC" w:rsidR="003850A0" w:rsidRPr="00B74C70" w:rsidRDefault="00606E9E" w:rsidP="00606E9E">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479BB20D"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1C5EF962"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D54A3EF"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332204BB"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544FE5C3" w:rsidR="00096865" w:rsidRPr="00381B97" w:rsidRDefault="006F2A6C" w:rsidP="00381B97">
      <w:pPr>
        <w:rPr>
          <w:rFonts w:ascii="GHEA Grapalat" w:hAnsi="GHEA Grapalat"/>
          <w:b/>
          <w:sz w:val="20"/>
          <w:lang w:val="af-ZA"/>
        </w:rPr>
      </w:pPr>
      <w:r>
        <w:rPr>
          <w:rFonts w:ascii="GHEA Grapalat" w:hAnsi="GHEA Grapalat"/>
          <w:b/>
          <w:sz w:val="20"/>
          <w:lang w:val="af-ZA"/>
        </w:rPr>
        <w:t xml:space="preserve">  </w:t>
      </w:r>
    </w:p>
    <w:p w14:paraId="11B59A0E" w14:textId="3915A145" w:rsidR="00807178" w:rsidRPr="006D2E03" w:rsidRDefault="00381B97" w:rsidP="00EF3662">
      <w:pPr>
        <w:ind w:firstLine="567"/>
        <w:jc w:val="center"/>
        <w:rPr>
          <w:rFonts w:ascii="GHEA Grapalat" w:hAnsi="GHEA Grapalat"/>
          <w:b/>
          <w:sz w:val="20"/>
          <w:lang w:val="hy-AM"/>
        </w:rPr>
      </w:pPr>
      <w:r>
        <w:rPr>
          <w:rFonts w:ascii="GHEA Grapalat" w:hAnsi="GHEA Grapalat"/>
          <w:b/>
          <w:sz w:val="20"/>
          <w:lang w:val="hy-AM"/>
        </w:rPr>
        <w:t>7</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AEC8CE4" w:rsidR="004348F9" w:rsidRPr="006D2E03" w:rsidRDefault="001021E3" w:rsidP="004348F9">
      <w:pPr>
        <w:pStyle w:val="BodyTextIndent2"/>
        <w:spacing w:line="240" w:lineRule="auto"/>
        <w:ind w:firstLine="567"/>
        <w:rPr>
          <w:rFonts w:ascii="GHEA Grapalat" w:hAnsi="GHEA Grapalat" w:cs="Tahoma"/>
        </w:rPr>
      </w:pPr>
      <w:r>
        <w:rPr>
          <w:rFonts w:ascii="GHEA Grapalat" w:hAnsi="GHEA Grapalat"/>
          <w:lang w:val="hy-AM"/>
        </w:rPr>
        <w:t>7</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381B97">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E03160">
        <w:rPr>
          <w:rFonts w:ascii="GHEA Grapalat" w:hAnsi="GHEA Grapalat" w:cs="Sylfaen"/>
          <w:szCs w:val="24"/>
          <w:lang w:val="hy-AM"/>
        </w:rPr>
        <w:t>11:00</w:t>
      </w:r>
      <w:r w:rsidR="00381B97" w:rsidRPr="00381B97">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195D2776" w:rsidR="009A796C" w:rsidRPr="00A71D81" w:rsidRDefault="00381B97" w:rsidP="00EF3662">
      <w:pPr>
        <w:ind w:firstLine="567"/>
        <w:jc w:val="both"/>
        <w:rPr>
          <w:rFonts w:ascii="GHEA Grapalat" w:hAnsi="GHEA Grapalat" w:cs="Sylfaen"/>
          <w:sz w:val="20"/>
          <w:lang w:val="af-ZA"/>
        </w:rPr>
      </w:pPr>
      <w:r w:rsidRPr="00381B97">
        <w:rPr>
          <w:rFonts w:ascii="GHEA Grapalat" w:hAnsi="GHEA Grapalat" w:cs="Sylfaen"/>
          <w:sz w:val="20"/>
          <w:lang w:val="hy-AM"/>
        </w:rPr>
        <w:t>7</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A333F53"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6B9AE61C"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4352FB79" w:rsidR="00B514E8" w:rsidRPr="00A71D81" w:rsidRDefault="00381B97" w:rsidP="00EF3662">
      <w:pPr>
        <w:pStyle w:val="BodyTextIndent2"/>
        <w:spacing w:line="240" w:lineRule="auto"/>
        <w:ind w:firstLine="567"/>
        <w:rPr>
          <w:rFonts w:ascii="GHEA Grapalat" w:hAnsi="GHEA Grapalat" w:cs="Sylfaen"/>
          <w:szCs w:val="24"/>
          <w:lang w:val="hy-AM"/>
        </w:rPr>
      </w:pPr>
      <w:r w:rsidRPr="00381B97">
        <w:rPr>
          <w:rFonts w:ascii="GHEA Grapalat" w:hAnsi="GHEA Grapalat" w:cs="Sylfaen"/>
          <w:szCs w:val="24"/>
        </w:rPr>
        <w:lastRenderedPageBreak/>
        <w:t>7</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639E8E4" w:rsidR="00096865" w:rsidRPr="00034C20" w:rsidRDefault="00381B97" w:rsidP="00EF3662">
      <w:pPr>
        <w:pStyle w:val="BodyTextIndent"/>
        <w:spacing w:line="240" w:lineRule="auto"/>
        <w:ind w:firstLine="567"/>
        <w:rPr>
          <w:rFonts w:ascii="GHEA Grapalat" w:hAnsi="GHEA Grapalat" w:cs="Sylfaen"/>
          <w:i w:val="0"/>
          <w:szCs w:val="24"/>
          <w:lang w:val="af-ZA"/>
        </w:rPr>
      </w:pPr>
      <w:r w:rsidRPr="00381B97">
        <w:rPr>
          <w:rFonts w:ascii="GHEA Grapalat" w:hAnsi="GHEA Grapalat" w:cs="Sylfaen"/>
          <w:i w:val="0"/>
          <w:szCs w:val="24"/>
          <w:lang w:val="hy-AM"/>
        </w:rPr>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bookmarkStart w:id="7" w:name="_Hlk131435451"/>
      <w:r w:rsidRPr="00034C20">
        <w:rPr>
          <w:rFonts w:ascii="GHEA Grapalat" w:hAnsi="GHEA Grapalat" w:cs="Sylfaen"/>
          <w:b/>
          <w:i w:val="0"/>
          <w:lang w:val="af-ZA"/>
        </w:rPr>
        <w:t xml:space="preserve">հայտը ներկայացնելու օրվա դրությամբ ՀՀ կենտրոնական բանկի կողմից սահմանված </w:t>
      </w:r>
      <w:r w:rsidRPr="00034C20">
        <w:rPr>
          <w:rFonts w:ascii="GHEA Grapalat" w:hAnsi="GHEA Grapalat" w:cs="Sylfaen"/>
          <w:b/>
          <w:i w:val="0"/>
          <w:lang w:val="ru-RU"/>
        </w:rPr>
        <w:t>փոխարժեքով</w:t>
      </w:r>
      <w:r w:rsidRPr="00034C20">
        <w:rPr>
          <w:rFonts w:ascii="GHEA Grapalat" w:hAnsi="GHEA Grapalat" w:cs="Sylfaen"/>
          <w:i w:val="0"/>
          <w:lang w:val="ru-RU"/>
        </w:rPr>
        <w:t>։</w:t>
      </w:r>
      <w:bookmarkEnd w:id="7"/>
      <w:r w:rsidRPr="00034C20">
        <w:rPr>
          <w:rFonts w:ascii="GHEA Grapalat" w:hAnsi="GHEA Grapalat" w:cs="Sylfaen"/>
          <w:i w:val="0"/>
          <w:lang w:val="af-ZA"/>
        </w:rPr>
        <w:t xml:space="preserve"> </w:t>
      </w:r>
    </w:p>
    <w:p w14:paraId="4BF4ECBC" w14:textId="131051C7" w:rsidR="009B6D58" w:rsidRPr="00A71D81" w:rsidRDefault="00737EAF" w:rsidP="00737EAF">
      <w:pPr>
        <w:pStyle w:val="norm"/>
        <w:spacing w:line="240" w:lineRule="auto"/>
        <w:ind w:firstLine="0"/>
        <w:rPr>
          <w:rFonts w:ascii="GHEA Grapalat" w:hAnsi="GHEA Grapalat" w:cs="Sylfaen"/>
          <w:sz w:val="20"/>
          <w:szCs w:val="24"/>
          <w:lang w:val="af-ZA" w:eastAsia="en-US"/>
        </w:rPr>
      </w:pPr>
      <w:r>
        <w:rPr>
          <w:rFonts w:ascii="GHEA Grapalat" w:hAnsi="GHEA Grapalat"/>
          <w:sz w:val="20"/>
          <w:lang w:val="hy-AM" w:eastAsia="x-none"/>
        </w:rPr>
        <w:t xml:space="preserve">         </w:t>
      </w:r>
      <w:r w:rsidR="00811A58">
        <w:rPr>
          <w:rFonts w:ascii="GHEA Grapalat" w:hAnsi="GHEA Grapalat"/>
          <w:sz w:val="20"/>
          <w:lang w:val="af-ZA" w:eastAsia="x-none"/>
        </w:rPr>
        <w:t>7</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0A78F1">
        <w:rPr>
          <w:rFonts w:ascii="GHEA Grapalat" w:hAnsi="GHEA Grapalat" w:cs="Sylfaen"/>
          <w:sz w:val="20"/>
          <w:szCs w:val="24"/>
          <w:lang w:val="hy-AM" w:eastAsia="en-US"/>
        </w:rPr>
        <w:t>անձնաժողովը</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հրավերի</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պահանջների</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նկատմամբ</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բավարար</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գնահատված</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հայտեր</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ներկայացրած</w:t>
      </w:r>
      <w:r w:rsidR="00973FB1" w:rsidRPr="00A71D81">
        <w:rPr>
          <w:rFonts w:ascii="GHEA Grapalat" w:hAnsi="GHEA Grapalat" w:cs="Sylfaen"/>
          <w:sz w:val="20"/>
          <w:szCs w:val="24"/>
          <w:lang w:val="af-ZA" w:eastAsia="en-US"/>
        </w:rPr>
        <w:t xml:space="preserve"> </w:t>
      </w:r>
      <w:r w:rsidR="00FD2748" w:rsidRPr="000A78F1">
        <w:rPr>
          <w:rFonts w:ascii="GHEA Grapalat" w:hAnsi="GHEA Grapalat" w:cs="Sylfaen"/>
          <w:sz w:val="20"/>
          <w:szCs w:val="24"/>
          <w:lang w:val="hy-AM" w:eastAsia="en-US"/>
        </w:rPr>
        <w:t>մ</w:t>
      </w:r>
      <w:r w:rsidR="00973FB1" w:rsidRPr="000A78F1">
        <w:rPr>
          <w:rFonts w:ascii="GHEA Grapalat" w:hAnsi="GHEA Grapalat" w:cs="Sylfaen"/>
          <w:sz w:val="20"/>
          <w:szCs w:val="24"/>
          <w:lang w:val="hy-AM" w:eastAsia="en-US"/>
        </w:rPr>
        <w:t>ասնակիցներից</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որոշում</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հայտարարում</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0A78F1">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Ապրանքների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գնման</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դեպքում</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հանձնաժողովը</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գնահատում</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է</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նաև</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ներկայացված</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ապրանքի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ամբողջական</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նկարագրերի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համապատասխանությունը</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հրավերի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Առաջարկված</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նվազագույն</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գների</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հավասարության</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1021BC3E"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811A58" w:rsidRPr="00811A58">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6DCB66E1" w14:textId="77777777" w:rsidR="00811A58" w:rsidRDefault="009B6D58" w:rsidP="00811A58">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F1D301C" w:rsidR="00E56508" w:rsidRPr="00811A58" w:rsidRDefault="009B6D58" w:rsidP="00811A58">
      <w:pPr>
        <w:pStyle w:val="norm"/>
        <w:spacing w:line="240" w:lineRule="auto"/>
        <w:rPr>
          <w:rFonts w:ascii="GHEA Grapalat" w:hAnsi="GHEA Grapalat" w:cs="Sylfaen"/>
          <w:sz w:val="20"/>
          <w:szCs w:val="24"/>
          <w:lang w:val="af-ZA" w:eastAsia="en-US"/>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60D37D10" w:rsidR="00E56508" w:rsidRPr="00AE74A0" w:rsidRDefault="00811A5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7</w:t>
      </w:r>
      <w:r w:rsidR="00E56508" w:rsidRPr="00AE74A0">
        <w:rPr>
          <w:rFonts w:ascii="GHEA Grapalat" w:hAnsi="GHEA Grapalat" w:cs="Sylfaen"/>
          <w:sz w:val="20"/>
          <w:lang w:val="af-ZA"/>
        </w:rPr>
        <w:t xml:space="preserve">.6.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հրավերի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նկատմամբ</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բավարար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գերազանցում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գինը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ապա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հանձնաժողովը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կարող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ցածր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առաջարկ</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մասնակցին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ընտրված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վերջինիս</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հետ</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պայմանագրով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կողմերի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իրավունքներն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պարտականություններն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ուժի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մեջ</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մտնում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գինը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գերազանցող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չափով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նախատեսվելու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դրա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կողմերի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համաձայնագիր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կնքելու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դեպքում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որում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համաձայնագիրը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նախատեսվելուն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հաջորդող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տասնհինգ</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աշխատանքային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ապրանքների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մատակարարման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ժամկետները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երկարաձգելով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օրվանից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մինչև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ընկած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ժամանակահատվածով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Սույն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պայմանագիրը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լուծվում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կնքելուն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հաջորդող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վաթսուն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օրացուցային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Սույն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պարբերության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կիրառվում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երբ</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մեկից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ավել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միայն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մեկ</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մասնակցի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գնահատվել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հրավերի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բավարար</w:t>
      </w:r>
      <w:r w:rsidR="00E56508"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1F0C8418" w:rsidR="00B514E8" w:rsidRPr="00A71D81" w:rsidRDefault="00811A58" w:rsidP="00EF3662">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627E8FB" w:rsidR="00116E47" w:rsidRPr="00A71D81" w:rsidRDefault="00811A58" w:rsidP="00EF3662">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0097A8FE" w:rsidR="00FC31D8" w:rsidRPr="00A71D81" w:rsidRDefault="00811A58"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w:t>
      </w:r>
      <w:r w:rsidR="00D14B02" w:rsidRPr="00A71D81">
        <w:rPr>
          <w:rFonts w:ascii="GHEA Grapalat" w:hAnsi="GHEA Grapalat" w:cs="Sylfaen"/>
          <w:sz w:val="20"/>
          <w:szCs w:val="24"/>
          <w:lang w:val="hy-AM" w:eastAsia="en-US"/>
        </w:rPr>
        <w:lastRenderedPageBreak/>
        <w:t>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49D5AB60" w:rsidR="00F40755" w:rsidRPr="00F40755" w:rsidRDefault="00811A58" w:rsidP="00F40755">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4A2E41B7" w:rsidR="00FC4575" w:rsidRPr="00A71D81" w:rsidRDefault="00811A58" w:rsidP="00D571F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56D12DEF" w:rsidR="00E65F37" w:rsidRPr="00A71D81" w:rsidRDefault="00811A58" w:rsidP="00D571F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61D8932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811A58">
        <w:rPr>
          <w:rFonts w:ascii="GHEA Grapalat" w:hAnsi="GHEA Grapalat" w:cs="Sylfaen"/>
          <w:sz w:val="20"/>
          <w:lang w:val="af-ZA"/>
        </w:rPr>
        <w:t>7</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4C92BE73"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lastRenderedPageBreak/>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22CFF808"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811A58">
        <w:rPr>
          <w:rFonts w:ascii="GHEA Grapalat" w:hAnsi="GHEA Grapalat"/>
          <w:color w:val="000000"/>
          <w:sz w:val="20"/>
          <w:szCs w:val="20"/>
          <w:lang w:val="af-ZA"/>
        </w:rPr>
        <w:t>7</w:t>
      </w:r>
      <w:r w:rsidR="00E17B5D" w:rsidRPr="006D2E03">
        <w:rPr>
          <w:rFonts w:ascii="GHEA Grapalat" w:hAnsi="GHEA Grapalat"/>
          <w:color w:val="000000"/>
          <w:sz w:val="20"/>
          <w:szCs w:val="20"/>
          <w:lang w:val="af-ZA"/>
        </w:rPr>
        <w:t>.1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036C6E7C" w:rsidR="007A5810" w:rsidRPr="00A71D81" w:rsidRDefault="00811A58"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հրավերի</w:t>
      </w:r>
      <w:r w:rsidR="004306D6" w:rsidRPr="006D2E03">
        <w:rPr>
          <w:rFonts w:ascii="GHEA Grapalat" w:hAnsi="GHEA Grapalat" w:cs="Sylfaen"/>
          <w:sz w:val="20"/>
          <w:szCs w:val="24"/>
          <w:lang w:val="af-ZA" w:eastAsia="en-US"/>
        </w:rPr>
        <w:t xml:space="preserve"> 1-</w:t>
      </w:r>
      <w:r w:rsidR="004306D6" w:rsidRPr="006D2E03">
        <w:rPr>
          <w:rFonts w:ascii="GHEA Grapalat" w:hAnsi="GHEA Grapalat" w:cs="Sylfaen"/>
          <w:sz w:val="20"/>
          <w:szCs w:val="24"/>
          <w:lang w:val="ru-RU" w:eastAsia="en-US"/>
        </w:rPr>
        <w:t>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մասի</w:t>
      </w:r>
      <w:r w:rsidR="004306D6" w:rsidRPr="006D2E03">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00441D04" w:rsidRPr="006D2E03">
        <w:rPr>
          <w:rFonts w:ascii="GHEA Grapalat" w:hAnsi="GHEA Grapalat" w:cs="Sylfaen"/>
          <w:sz w:val="20"/>
          <w:szCs w:val="24"/>
          <w:lang w:val="af-ZA" w:eastAsia="en-US"/>
        </w:rPr>
        <w:t>.</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կետում</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նշված</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004306D6" w:rsidRPr="006D2E03">
        <w:rPr>
          <w:rFonts w:ascii="GHEA Grapalat" w:hAnsi="GHEA Grapalat" w:cs="Sylfaen"/>
          <w:sz w:val="20"/>
          <w:szCs w:val="24"/>
          <w:lang w:val="ru-RU" w:eastAsia="en-US"/>
        </w:rPr>
        <w:t>սույն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հրավերով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նախատեսված</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էլեկտրոնային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6BF91028" w:rsidR="002B121D" w:rsidRPr="00A71D81" w:rsidRDefault="00811A58"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57A8707F" w:rsidR="00CD1E70" w:rsidRPr="00A71D81" w:rsidRDefault="00811A58" w:rsidP="00CD1E70">
      <w:pPr>
        <w:ind w:firstLine="567"/>
        <w:jc w:val="both"/>
        <w:rPr>
          <w:rFonts w:ascii="GHEA Grapalat" w:hAnsi="GHEA Grapalat" w:cs="Sylfaen"/>
          <w:sz w:val="20"/>
          <w:lang w:val="af-ZA"/>
        </w:rPr>
      </w:pPr>
      <w:r>
        <w:rPr>
          <w:rFonts w:ascii="GHEA Grapalat" w:hAnsi="GHEA Grapalat" w:cs="Sylfaen"/>
          <w:sz w:val="20"/>
          <w:lang w:val="af-ZA"/>
        </w:rPr>
        <w:t>7</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6FF05D3" w:rsidR="002B103D" w:rsidRPr="00A71D81" w:rsidRDefault="0082615D" w:rsidP="00EF3662">
      <w:pPr>
        <w:pStyle w:val="BodyTextIndent2"/>
        <w:spacing w:line="240" w:lineRule="auto"/>
        <w:ind w:firstLine="567"/>
        <w:rPr>
          <w:rFonts w:ascii="GHEA Grapalat" w:hAnsi="GHEA Grapalat"/>
          <w:lang w:val="hy-AM"/>
        </w:rPr>
      </w:pPr>
      <w:r>
        <w:rPr>
          <w:rFonts w:ascii="GHEA Grapalat" w:hAnsi="GHEA Grapalat"/>
        </w:rPr>
        <w:t>7</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4D04EA85" w:rsidR="00583092" w:rsidRPr="00A71D81" w:rsidRDefault="0082615D" w:rsidP="00EF3662">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 xml:space="preserve">ի 1-ին մասի </w:t>
      </w:r>
      <w:r w:rsidRPr="0082615D">
        <w:rPr>
          <w:rFonts w:ascii="GHEA Grapalat" w:hAnsi="GHEA Grapalat"/>
          <w:sz w:val="20"/>
          <w:szCs w:val="20"/>
          <w:lang w:val="hy-AM" w:eastAsia="x-none"/>
        </w:rPr>
        <w:t>7</w:t>
      </w:r>
      <w:r w:rsidR="00537173" w:rsidRPr="00A71D81">
        <w:rPr>
          <w:rFonts w:ascii="GHEA Grapalat" w:hAnsi="GHEA Grapalat"/>
          <w:sz w:val="20"/>
          <w:szCs w:val="20"/>
          <w:lang w:val="hy-AM" w:eastAsia="x-none"/>
        </w:rPr>
        <w:t>.1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 xml:space="preserve">-ից </w:t>
      </w:r>
      <w:r w:rsidRPr="0082615D">
        <w:rPr>
          <w:rFonts w:ascii="GHEA Grapalat" w:hAnsi="GHEA Grapalat"/>
          <w:sz w:val="20"/>
          <w:szCs w:val="20"/>
          <w:lang w:val="hy-AM" w:eastAsia="x-none"/>
        </w:rPr>
        <w:t>7</w:t>
      </w:r>
      <w:r w:rsidR="00537173" w:rsidRPr="00A71D81">
        <w:rPr>
          <w:rFonts w:ascii="GHEA Grapalat" w:hAnsi="GHEA Grapalat"/>
          <w:sz w:val="20"/>
          <w:szCs w:val="20"/>
          <w:lang w:val="hy-AM" w:eastAsia="x-none"/>
        </w:rPr>
        <w:t>.</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06349095" w:rsidR="00583092" w:rsidRPr="00A71D81" w:rsidRDefault="0082615D"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5E596FB5" w:rsidR="00583092" w:rsidRPr="00A71D81" w:rsidRDefault="0082615D"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Pr>
          <w:rFonts w:ascii="GHEA Grapalat" w:hAnsi="GHEA Grapalat" w:cs="Sylfaen"/>
          <w:szCs w:val="24"/>
        </w:rPr>
        <w:t>7</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58D7C914" w:rsidR="00E45ACA" w:rsidRPr="00A71D81" w:rsidRDefault="0082615D" w:rsidP="00EF3662">
      <w:pPr>
        <w:pStyle w:val="norm"/>
        <w:spacing w:line="240" w:lineRule="auto"/>
        <w:ind w:firstLine="567"/>
        <w:rPr>
          <w:rFonts w:ascii="GHEA Grapalat" w:hAnsi="GHEA Grapalat" w:cs="Tahoma"/>
          <w:sz w:val="20"/>
          <w:lang w:val="hy-AM"/>
        </w:rPr>
      </w:pPr>
      <w:r w:rsidRPr="0082615D">
        <w:rPr>
          <w:rFonts w:ascii="GHEA Grapalat" w:hAnsi="GHEA Grapalat"/>
          <w:spacing w:val="-6"/>
          <w:sz w:val="20"/>
          <w:lang w:val="af-ZA"/>
        </w:rPr>
        <w:t>7</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54DCE0D2" w:rsidR="00F40755" w:rsidRDefault="0082615D" w:rsidP="00F40755">
      <w:pPr>
        <w:pStyle w:val="BodyTextIndent2"/>
        <w:spacing w:line="240" w:lineRule="auto"/>
        <w:ind w:firstLine="567"/>
        <w:rPr>
          <w:rFonts w:ascii="GHEA Grapalat" w:hAnsi="GHEA Grapalat" w:cs="Sylfaen"/>
          <w:lang w:val="hy-AM"/>
        </w:rPr>
      </w:pPr>
      <w:r w:rsidRPr="0082615D">
        <w:rPr>
          <w:rFonts w:ascii="GHEA Grapalat" w:hAnsi="GHEA Grapalat" w:cs="Sylfaen"/>
          <w:szCs w:val="24"/>
          <w:lang w:val="hy-AM"/>
        </w:rPr>
        <w:t>7</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14DEEDA"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82615D">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606E9E">
      <w:pPr>
        <w:rPr>
          <w:rFonts w:ascii="GHEA Grapalat" w:hAnsi="GHEA Grapalat"/>
          <w:b/>
          <w:sz w:val="20"/>
          <w:lang w:val="es-ES"/>
        </w:rPr>
      </w:pPr>
    </w:p>
    <w:p w14:paraId="12E866F8" w14:textId="77777777" w:rsidR="005869C9" w:rsidRDefault="005869C9" w:rsidP="00606E9E">
      <w:pPr>
        <w:jc w:val="center"/>
        <w:rPr>
          <w:rFonts w:ascii="GHEA Grapalat" w:hAnsi="GHEA Grapalat"/>
          <w:b/>
          <w:iCs/>
          <w:sz w:val="20"/>
          <w:lang w:val="es-ES"/>
        </w:rPr>
      </w:pPr>
    </w:p>
    <w:p w14:paraId="4D4AD653" w14:textId="67CBDCF4" w:rsidR="00096865" w:rsidRDefault="0082615D" w:rsidP="00606E9E">
      <w:pPr>
        <w:jc w:val="center"/>
        <w:rPr>
          <w:rFonts w:ascii="GHEA Grapalat" w:hAnsi="GHEA Grapalat" w:cs="Arial"/>
          <w:b/>
          <w:iCs/>
          <w:sz w:val="20"/>
          <w:lang w:val="af-ZA"/>
        </w:rPr>
      </w:pPr>
      <w:r>
        <w:rPr>
          <w:rFonts w:ascii="GHEA Grapalat" w:hAnsi="GHEA Grapalat"/>
          <w:b/>
          <w:iCs/>
          <w:sz w:val="20"/>
          <w:lang w:val="es-ES"/>
        </w:rPr>
        <w:t>8</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173970F2" w14:textId="77777777" w:rsidR="00606E9E" w:rsidRPr="00606E9E" w:rsidRDefault="00606E9E" w:rsidP="00606E9E">
      <w:pPr>
        <w:jc w:val="center"/>
        <w:rPr>
          <w:rFonts w:ascii="GHEA Grapalat" w:hAnsi="GHEA Grapalat" w:cs="Arial"/>
          <w:b/>
          <w:iCs/>
          <w:sz w:val="20"/>
          <w:lang w:val="af-ZA"/>
        </w:rPr>
      </w:pPr>
    </w:p>
    <w:p w14:paraId="015A17E5" w14:textId="77777777" w:rsidR="00E11D3D" w:rsidRDefault="00E11D3D" w:rsidP="00E11D3D">
      <w:pPr>
        <w:ind w:firstLine="567"/>
        <w:jc w:val="both"/>
        <w:rPr>
          <w:rFonts w:ascii="GHEA Grapalat" w:hAnsi="GHEA Grapalat" w:cs="Sylfaen"/>
          <w:sz w:val="20"/>
          <w:lang w:val="af-ZA"/>
        </w:rPr>
      </w:pPr>
      <w:r>
        <w:rPr>
          <w:rFonts w:ascii="GHEA Grapalat" w:hAnsi="GHEA Grapalat"/>
          <w:iCs/>
          <w:sz w:val="20"/>
          <w:lang w:val="hy-AM"/>
        </w:rPr>
        <w:t>8</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78534AD5"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8</w:t>
      </w:r>
      <w:r>
        <w:rPr>
          <w:rFonts w:ascii="GHEA Grapalat" w:hAnsi="GHEA Grapalat" w:cs="Sylfaen"/>
          <w:sz w:val="20"/>
          <w:lang w:val="af-ZA"/>
        </w:rPr>
        <w:t xml:space="preserve">.2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2E6AD8C0"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8.3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5409F712" w14:textId="364B4267" w:rsidR="00E11D3D" w:rsidRDefault="00E11D3D" w:rsidP="00E11D3D">
      <w:pPr>
        <w:ind w:firstLine="567"/>
        <w:jc w:val="both"/>
        <w:rPr>
          <w:rFonts w:ascii="GHEA Grapalat" w:hAnsi="GHEA Grapalat" w:cs="Sylfaen"/>
          <w:sz w:val="20"/>
          <w:lang w:val="hy-AM"/>
        </w:rPr>
      </w:pPr>
      <w:r>
        <w:rPr>
          <w:rFonts w:ascii="GHEA Grapalat" w:hAnsi="GHEA Grapalat" w:cs="Sylfaen"/>
          <w:sz w:val="20"/>
          <w:lang w:val="hy-AM"/>
        </w:rPr>
        <w:t>8.</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 հրավերի 9</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1D5845A8"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5E7508E2" w14:textId="77777777" w:rsidR="00E11D3D" w:rsidRDefault="00E11D3D" w:rsidP="00E11D3D">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Pr>
          <w:rFonts w:ascii="GHEA Grapalat" w:hAnsi="GHEA Grapalat" w:cs="Sylfaen"/>
          <w:i w:val="0"/>
          <w:szCs w:val="24"/>
          <w:lang w:val="af-ZA"/>
        </w:rPr>
        <w:t xml:space="preserve">.5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w:t>
      </w:r>
      <w:r>
        <w:rPr>
          <w:rFonts w:ascii="GHEA Grapalat" w:hAnsi="GHEA Grapalat" w:cs="Sylfaen"/>
          <w:i w:val="0"/>
          <w:szCs w:val="24"/>
          <w:lang w:val="hy-AM"/>
        </w:rPr>
        <w:t>8.</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p>
    <w:p w14:paraId="3E77FB53" w14:textId="77777777" w:rsidR="00096865" w:rsidRPr="00A71D81" w:rsidRDefault="00096865" w:rsidP="00EF3662">
      <w:pPr>
        <w:jc w:val="center"/>
        <w:rPr>
          <w:rFonts w:ascii="GHEA Grapalat" w:hAnsi="GHEA Grapalat"/>
          <w:b/>
          <w:iCs/>
          <w:sz w:val="20"/>
          <w:lang w:val="af-ZA"/>
        </w:rPr>
      </w:pPr>
    </w:p>
    <w:p w14:paraId="1BF186C8" w14:textId="7B4C6E21" w:rsidR="00096865" w:rsidRPr="00A71D81" w:rsidRDefault="00E11D3D" w:rsidP="00EF3662">
      <w:pPr>
        <w:jc w:val="center"/>
        <w:rPr>
          <w:rFonts w:ascii="GHEA Grapalat" w:hAnsi="GHEA Grapalat" w:cs="Arial"/>
          <w:b/>
          <w:iCs/>
          <w:sz w:val="20"/>
          <w:lang w:val="af-ZA"/>
        </w:rPr>
      </w:pPr>
      <w:r>
        <w:rPr>
          <w:rFonts w:ascii="GHEA Grapalat" w:hAnsi="GHEA Grapalat"/>
          <w:b/>
          <w:iCs/>
          <w:sz w:val="20"/>
          <w:lang w:val="af-ZA"/>
        </w:rPr>
        <w:t>9</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2ACE31" w:rsidR="00096865" w:rsidRPr="00A71D81" w:rsidRDefault="00E11D3D" w:rsidP="00EF3662">
      <w:pPr>
        <w:ind w:firstLine="567"/>
        <w:jc w:val="both"/>
        <w:rPr>
          <w:rFonts w:ascii="GHEA Grapalat" w:hAnsi="GHEA Grapalat" w:cs="Sylfaen"/>
          <w:sz w:val="20"/>
          <w:lang w:val="af-ZA"/>
        </w:rPr>
      </w:pPr>
      <w:r>
        <w:rPr>
          <w:rFonts w:ascii="GHEA Grapalat" w:hAnsi="GHEA Grapalat"/>
          <w:iCs/>
          <w:sz w:val="20"/>
          <w:lang w:val="af-ZA"/>
        </w:rPr>
        <w:t>9</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51D65599" w:rsidR="00BA7FAD" w:rsidRPr="002300B9" w:rsidRDefault="00C31D86" w:rsidP="00CF12EE">
      <w:pPr>
        <w:ind w:firstLine="567"/>
        <w:jc w:val="both"/>
        <w:rPr>
          <w:rFonts w:ascii="GHEA Grapalat" w:hAnsi="GHEA Grapalat" w:cs="Arial"/>
          <w:sz w:val="20"/>
          <w:lang w:val="hy-AM"/>
        </w:rPr>
      </w:pPr>
      <w:r w:rsidRPr="001379CA">
        <w:rPr>
          <w:rFonts w:ascii="GHEA Grapalat" w:hAnsi="GHEA Grapalat" w:cs="Sylfaen"/>
          <w:sz w:val="20"/>
          <w:lang w:val="af-ZA"/>
        </w:rPr>
        <w:t>9</w:t>
      </w:r>
      <w:r w:rsidR="00AD6D6A" w:rsidRPr="00A71D81">
        <w:rPr>
          <w:rFonts w:ascii="GHEA Grapalat" w:hAnsi="GHEA Grapalat" w:cs="Sylfaen"/>
          <w:sz w:val="20"/>
          <w:lang w:val="hy-AM"/>
        </w:rPr>
        <w:t>.2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8A6EAB">
        <w:rPr>
          <w:rFonts w:ascii="GHEA Grapalat" w:hAnsi="GHEA Grapalat" w:cs="Sylfaen"/>
          <w:sz w:val="20"/>
          <w:lang w:val="hy-AM"/>
        </w:rPr>
        <w:t xml:space="preserve"> </w:t>
      </w:r>
      <w:r w:rsidR="00A161E3">
        <w:rPr>
          <w:rFonts w:ascii="GHEA Grapalat" w:hAnsi="GHEA Grapalat" w:cs="Sylfaen"/>
          <w:sz w:val="20"/>
          <w:lang w:val="hy-AM"/>
        </w:rPr>
        <w:t>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հավելված </w:t>
      </w:r>
      <w:r w:rsidR="00E11D3D" w:rsidRPr="00E11D3D">
        <w:rPr>
          <w:rFonts w:ascii="GHEA Grapalat" w:hAnsi="GHEA Grapalat" w:cs="Sylfaen"/>
          <w:sz w:val="20"/>
          <w:lang w:val="hy-AM"/>
        </w:rPr>
        <w:t>3</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2300B9" w:rsidRPr="002300B9">
        <w:rPr>
          <w:rFonts w:ascii="GHEA Grapalat" w:hAnsi="GHEA Grapalat" w:cs="Arial"/>
          <w:sz w:val="20"/>
          <w:lang w:val="hy-AM"/>
        </w:rPr>
        <w:t>:</w:t>
      </w:r>
    </w:p>
    <w:p w14:paraId="4A8113F6" w14:textId="04C9615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w:t>
      </w:r>
      <w:r w:rsidRPr="00A71D81">
        <w:rPr>
          <w:rFonts w:ascii="GHEA Grapalat" w:hAnsi="GHEA Grapalat" w:cs="Arial"/>
          <w:sz w:val="20"/>
          <w:lang w:val="hy-AM"/>
        </w:rPr>
        <w:lastRenderedPageBreak/>
        <w:t>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6CFED8B7" w:rsidR="00E56508" w:rsidRPr="007E2C83" w:rsidRDefault="001379CA"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1379CA">
        <w:rPr>
          <w:rFonts w:ascii="GHEA Grapalat" w:hAnsi="GHEA Grapalat" w:cs="Arial"/>
          <w:sz w:val="20"/>
          <w:lang w:val="hy-AM"/>
        </w:rPr>
        <w:t xml:space="preserve">    </w:t>
      </w:r>
      <w:r w:rsidR="00E56508"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E56508" w:rsidRPr="00E22FD4">
        <w:rPr>
          <w:rFonts w:ascii="GHEA Grapalat" w:hAnsi="GHEA Grapalat" w:cs="Arial"/>
          <w:sz w:val="20"/>
          <w:lang w:val="hy-AM"/>
        </w:rPr>
        <w:t>ցված որակավորմա</w:t>
      </w:r>
      <w:r w:rsidR="00E56508"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8081DE1" w:rsidR="00281740" w:rsidRPr="00A71D81" w:rsidRDefault="001379CA" w:rsidP="00084034">
      <w:pPr>
        <w:ind w:firstLine="567"/>
        <w:jc w:val="both"/>
        <w:rPr>
          <w:rFonts w:ascii="GHEA Grapalat" w:hAnsi="GHEA Grapalat" w:cs="Sylfaen"/>
          <w:sz w:val="20"/>
          <w:vertAlign w:val="superscript"/>
          <w:lang w:val="hy-AM"/>
        </w:rPr>
      </w:pPr>
      <w:r w:rsidRPr="001379CA">
        <w:rPr>
          <w:rFonts w:ascii="GHEA Grapalat" w:hAnsi="GHEA Grapalat" w:cs="Sylfaen"/>
          <w:sz w:val="20"/>
          <w:lang w:val="hy-AM"/>
        </w:rPr>
        <w:t>9</w:t>
      </w:r>
      <w:r w:rsidR="00281740" w:rsidRPr="00A71D81">
        <w:rPr>
          <w:rFonts w:ascii="GHEA Grapalat" w:hAnsi="GHEA Grapalat" w:cs="Sylfaen"/>
          <w:sz w:val="20"/>
          <w:lang w:val="hy-AM"/>
        </w:rPr>
        <w:t>.3. Պայմանագրի</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ապահովման</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չափը</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կազմում</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է</w:t>
      </w:r>
      <w:r w:rsidR="00281740"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00281740" w:rsidRPr="00A71D81">
        <w:rPr>
          <w:rFonts w:ascii="GHEA Grapalat" w:hAnsi="GHEA Grapalat" w:cs="Sylfaen"/>
          <w:sz w:val="20"/>
          <w:lang w:val="hy-AM"/>
        </w:rPr>
        <w:t>գնի</w:t>
      </w:r>
      <w:r w:rsidR="00281740" w:rsidRPr="00A71D81">
        <w:rPr>
          <w:rFonts w:ascii="GHEA Grapalat" w:hAnsi="GHEA Grapalat" w:cs="Sylfaen"/>
          <w:sz w:val="20"/>
          <w:lang w:val="af-ZA"/>
        </w:rPr>
        <w:t xml:space="preserve"> 10 </w:t>
      </w:r>
      <w:r w:rsidR="00281740"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03F73">
        <w:rPr>
          <w:rFonts w:ascii="GHEA Grapalat" w:hAnsi="GHEA Grapalat" w:cs="Sylfaen"/>
          <w:sz w:val="20"/>
          <w:lang w:val="hy-AM"/>
        </w:rPr>
        <w:t>միակողմանի հաստատված հայտարարության՝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 xml:space="preserve">(հավելված </w:t>
      </w:r>
      <w:r w:rsidRPr="001379CA">
        <w:rPr>
          <w:rFonts w:ascii="GHEA Grapalat" w:hAnsi="GHEA Grapalat" w:cs="Sylfaen"/>
          <w:sz w:val="20"/>
          <w:lang w:val="hy-AM"/>
        </w:rPr>
        <w:t>4</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4B5A53BB"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03F73">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438F842E" w:rsidR="00774D8A" w:rsidRPr="006D2E03" w:rsidRDefault="00DE46AF" w:rsidP="000B7538">
      <w:pPr>
        <w:ind w:firstLine="567"/>
        <w:jc w:val="both"/>
        <w:rPr>
          <w:rFonts w:ascii="GHEA Grapalat" w:hAnsi="GHEA Grapalat" w:cs="Arial"/>
          <w:sz w:val="20"/>
          <w:lang w:val="hy-AM"/>
        </w:rPr>
      </w:pPr>
      <w:r>
        <w:rPr>
          <w:rFonts w:ascii="GHEA Grapalat" w:hAnsi="GHEA Grapalat" w:cs="Sylfaen"/>
          <w:sz w:val="20"/>
          <w:lang w:val="hy-AM"/>
        </w:rPr>
        <w:t>9</w:t>
      </w:r>
      <w:r w:rsidR="00281740" w:rsidRPr="00A71D81">
        <w:rPr>
          <w:rFonts w:ascii="GHEA Grapalat" w:hAnsi="GHEA Grapalat" w:cs="Sylfaen"/>
          <w:sz w:val="20"/>
          <w:lang w:val="hy-AM"/>
        </w:rPr>
        <w:t xml:space="preserve">.4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00281740"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 xml:space="preserve">միակողմանի հաստատված հայտարարության` տուժանքի կամ կանխիկ փողի ձևով: </w:t>
      </w:r>
    </w:p>
    <w:p w14:paraId="44CF3601" w14:textId="7AE38608" w:rsidR="00096865" w:rsidRPr="006D2E03" w:rsidRDefault="00DE46AF" w:rsidP="006D2E03">
      <w:pPr>
        <w:ind w:firstLine="567"/>
        <w:jc w:val="both"/>
        <w:rPr>
          <w:rFonts w:ascii="GHEA Grapalat" w:hAnsi="GHEA Grapalat" w:cs="Sylfaen"/>
          <w:sz w:val="20"/>
          <w:lang w:val="af-ZA"/>
        </w:rPr>
      </w:pPr>
      <w:r>
        <w:rPr>
          <w:rFonts w:ascii="GHEA Grapalat" w:hAnsi="GHEA Grapalat" w:cs="Sylfaen"/>
          <w:sz w:val="20"/>
          <w:lang w:val="hy-AM"/>
        </w:rPr>
        <w:t>9</w:t>
      </w:r>
      <w:r w:rsidR="005162B1" w:rsidRPr="006D2E03">
        <w:rPr>
          <w:rFonts w:ascii="GHEA Grapalat" w:hAnsi="GHEA Grapalat" w:cs="Sylfaen"/>
          <w:sz w:val="20"/>
          <w:lang w:val="af-ZA"/>
        </w:rPr>
        <w:t>.</w:t>
      </w:r>
      <w:r>
        <w:rPr>
          <w:rFonts w:ascii="GHEA Grapalat" w:hAnsi="GHEA Grapalat" w:cs="Sylfaen"/>
          <w:sz w:val="20"/>
          <w:lang w:val="hy-AM"/>
        </w:rPr>
        <w:t>5</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51C125B9" w:rsidR="00DB4EFF" w:rsidRPr="00224EDD" w:rsidRDefault="00DE46AF" w:rsidP="00224EDD">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00DB4EFF" w:rsidRPr="006D2E03">
        <w:rPr>
          <w:rFonts w:ascii="GHEA Grapalat" w:hAnsi="GHEA Grapalat" w:cs="Sylfaen"/>
          <w:sz w:val="20"/>
          <w:lang w:val="af-ZA"/>
        </w:rPr>
        <w:t>.</w:t>
      </w:r>
      <w:r>
        <w:rPr>
          <w:rFonts w:ascii="GHEA Grapalat" w:hAnsi="GHEA Grapalat" w:cs="Sylfaen"/>
          <w:sz w:val="20"/>
          <w:lang w:val="hy-AM"/>
        </w:rPr>
        <w:t>6</w:t>
      </w:r>
      <w:r w:rsidR="00DB4EFF" w:rsidRPr="006D2E03">
        <w:rPr>
          <w:rFonts w:ascii="GHEA Grapalat" w:hAnsi="GHEA Grapalat" w:cs="Sylfaen"/>
          <w:sz w:val="20"/>
          <w:lang w:val="af-ZA"/>
        </w:rPr>
        <w:t xml:space="preserve"> </w:t>
      </w:r>
      <w:r w:rsidR="00DB4EFF"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00DB4EFF"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00DB4EFF" w:rsidRPr="00224EDD">
        <w:rPr>
          <w:rFonts w:ascii="GHEA Grapalat" w:hAnsi="GHEA Grapalat" w:cs="Sylfaen"/>
          <w:sz w:val="20"/>
          <w:lang w:val="af-ZA"/>
        </w:rPr>
        <w:t xml:space="preserve">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00DB4EFF"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00DB4EFF"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00DB4EFF"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374DB83A" w:rsidR="00B83A45" w:rsidRPr="00224EDD" w:rsidRDefault="00DE46AF" w:rsidP="00224EDD">
      <w:pPr>
        <w:ind w:firstLine="375"/>
        <w:jc w:val="both"/>
        <w:rPr>
          <w:rFonts w:ascii="GHEA Grapalat" w:hAnsi="GHEA Grapalat" w:cs="Sylfaen"/>
          <w:sz w:val="20"/>
          <w:lang w:val="hy-AM"/>
        </w:rPr>
      </w:pPr>
      <w:r>
        <w:rPr>
          <w:rFonts w:ascii="GHEA Grapalat" w:hAnsi="GHEA Grapalat" w:cs="Sylfaen"/>
          <w:sz w:val="20"/>
          <w:lang w:val="hy-AM"/>
        </w:rPr>
        <w:t>9</w:t>
      </w:r>
      <w:r w:rsidR="00B83A45" w:rsidRPr="00224EDD">
        <w:rPr>
          <w:rFonts w:ascii="GHEA Grapalat" w:hAnsi="GHEA Grapalat" w:cs="Sylfaen"/>
          <w:sz w:val="20"/>
          <w:lang w:val="hy-AM"/>
        </w:rPr>
        <w:t>.</w:t>
      </w:r>
      <w:r>
        <w:rPr>
          <w:rFonts w:ascii="GHEA Grapalat" w:hAnsi="GHEA Grapalat" w:cs="Sylfaen"/>
          <w:sz w:val="20"/>
          <w:lang w:val="hy-AM"/>
        </w:rPr>
        <w:t xml:space="preserve">7 </w:t>
      </w:r>
      <w:r w:rsidR="00B83A45" w:rsidRPr="00224EDD">
        <w:rPr>
          <w:rFonts w:ascii="GHEA Grapalat" w:hAnsi="GHEA Grapalat" w:cs="Sylfaen"/>
          <w:sz w:val="20"/>
          <w:lang w:val="af-ZA"/>
        </w:rPr>
        <w:t xml:space="preserve">Պատվիրատուի ղեկավարը </w:t>
      </w:r>
      <w:r w:rsidR="00B83A45" w:rsidRPr="00224EDD">
        <w:rPr>
          <w:rFonts w:ascii="GHEA Grapalat" w:hAnsi="GHEA Grapalat" w:cs="Sylfaen"/>
          <w:sz w:val="20"/>
          <w:lang w:val="hy-AM"/>
        </w:rPr>
        <w:t>պայմանագրի կամ որակավորման</w:t>
      </w:r>
      <w:r w:rsidR="00B83A45" w:rsidRPr="00224EDD">
        <w:rPr>
          <w:rFonts w:ascii="GHEA Grapalat" w:hAnsi="GHEA Grapalat" w:cs="Sylfaen"/>
          <w:sz w:val="20"/>
          <w:lang w:val="af-ZA"/>
        </w:rPr>
        <w:t xml:space="preserve"> ապահովման </w:t>
      </w:r>
      <w:r w:rsidR="00B83A45"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CB908CF" w14:textId="1DBB77A8" w:rsidR="001C412C" w:rsidRPr="00B74C70" w:rsidRDefault="00B83A45" w:rsidP="00B74C70">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7CCDB6B" w14:textId="77777777" w:rsidR="001C412C" w:rsidRDefault="001C412C" w:rsidP="00EF3662">
      <w:pPr>
        <w:jc w:val="center"/>
        <w:rPr>
          <w:rFonts w:ascii="GHEA Grapalat" w:hAnsi="GHEA Grapalat"/>
          <w:b/>
          <w:sz w:val="20"/>
          <w:lang w:val="af-ZA"/>
        </w:rPr>
      </w:pPr>
    </w:p>
    <w:p w14:paraId="435887B4" w14:textId="3193A279"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4760DF">
        <w:rPr>
          <w:rFonts w:ascii="GHEA Grapalat" w:hAnsi="GHEA Grapalat"/>
          <w:b/>
          <w:sz w:val="20"/>
          <w:lang w:val="hy-AM"/>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18F73F4C" w14:textId="77777777" w:rsidR="005D3CEE" w:rsidRPr="00A71D81" w:rsidRDefault="005D3CEE" w:rsidP="00606E9E">
      <w:pP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4760DF">
        <w:rPr>
          <w:rFonts w:ascii="GHEA Grapalat" w:hAnsi="GHEA Grapalat"/>
          <w:sz w:val="20"/>
          <w:lang w:val="hy-AM"/>
        </w:rPr>
        <w:t>0</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3356C87" w14:textId="77777777" w:rsidR="004760DF" w:rsidRDefault="00096865" w:rsidP="004760DF">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lastRenderedPageBreak/>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4760DF">
        <w:rPr>
          <w:rFonts w:ascii="GHEA Grapalat" w:hAnsi="GHEA Grapalat" w:cs="Sylfaen"/>
          <w:b/>
          <w:sz w:val="20"/>
          <w:lang w:val="ru-RU"/>
        </w:rPr>
        <w:t>ընդհանուր</w:t>
      </w:r>
      <w:r w:rsidR="004760DF">
        <w:rPr>
          <w:rFonts w:ascii="GHEA Grapalat" w:hAnsi="GHEA Grapalat" w:cs="Sylfaen"/>
          <w:b/>
          <w:sz w:val="20"/>
          <w:lang w:val="af-ZA"/>
        </w:rPr>
        <w:t xml:space="preserve"> </w:t>
      </w:r>
      <w:r w:rsidR="004760DF">
        <w:rPr>
          <w:rFonts w:ascii="GHEA Grapalat" w:hAnsi="GHEA Grapalat" w:cs="Sylfaen"/>
          <w:b/>
          <w:sz w:val="20"/>
          <w:lang w:val="ru-RU"/>
        </w:rPr>
        <w:t>կառավարումն</w:t>
      </w:r>
      <w:r w:rsidR="004760DF">
        <w:rPr>
          <w:rFonts w:ascii="GHEA Grapalat" w:hAnsi="GHEA Grapalat" w:cs="Sylfaen"/>
          <w:b/>
          <w:sz w:val="20"/>
          <w:lang w:val="af-ZA"/>
        </w:rPr>
        <w:t xml:space="preserve"> </w:t>
      </w:r>
      <w:r w:rsidR="004760DF">
        <w:rPr>
          <w:rFonts w:ascii="GHEA Grapalat" w:hAnsi="GHEA Grapalat" w:cs="Sylfaen"/>
          <w:b/>
          <w:sz w:val="20"/>
          <w:lang w:val="ru-RU"/>
        </w:rPr>
        <w:t>իրականացնող</w:t>
      </w:r>
      <w:r w:rsidR="004760DF">
        <w:rPr>
          <w:rFonts w:ascii="GHEA Grapalat" w:hAnsi="GHEA Grapalat" w:cs="Sylfaen"/>
          <w:b/>
          <w:sz w:val="20"/>
          <w:lang w:val="af-ZA"/>
        </w:rPr>
        <w:t xml:space="preserve"> </w:t>
      </w:r>
      <w:r w:rsidR="004760DF">
        <w:rPr>
          <w:rFonts w:ascii="GHEA Grapalat" w:hAnsi="GHEA Grapalat" w:cs="Sylfaen"/>
          <w:b/>
          <w:sz w:val="20"/>
          <w:lang w:val="ru-RU"/>
        </w:rPr>
        <w:t>լիազորված</w:t>
      </w:r>
      <w:r w:rsidR="004760DF">
        <w:rPr>
          <w:rFonts w:ascii="GHEA Grapalat" w:hAnsi="GHEA Grapalat" w:cs="Sylfaen"/>
          <w:b/>
          <w:sz w:val="20"/>
          <w:lang w:val="af-ZA"/>
        </w:rPr>
        <w:t xml:space="preserve"> </w:t>
      </w:r>
      <w:r w:rsidR="004760DF">
        <w:rPr>
          <w:rFonts w:ascii="GHEA Grapalat" w:hAnsi="GHEA Grapalat" w:cs="Sylfaen"/>
          <w:b/>
          <w:sz w:val="20"/>
          <w:lang w:val="ru-RU"/>
        </w:rPr>
        <w:t>մարմնի</w:t>
      </w:r>
      <w:r w:rsidR="004760DF">
        <w:rPr>
          <w:rFonts w:ascii="GHEA Grapalat" w:hAnsi="GHEA Grapalat" w:cs="Sylfaen"/>
          <w:b/>
          <w:sz w:val="20"/>
          <w:lang w:val="af-ZA"/>
        </w:rPr>
        <w:t xml:space="preserve"> </w:t>
      </w:r>
      <w:r w:rsidR="004760DF">
        <w:rPr>
          <w:rFonts w:ascii="GHEA Grapalat" w:hAnsi="GHEA Grapalat" w:cs="Sylfaen"/>
          <w:b/>
          <w:sz w:val="20"/>
          <w:lang w:val="ru-RU"/>
        </w:rPr>
        <w:t>ղեկավարի</w:t>
      </w:r>
      <w:r w:rsidR="004760DF">
        <w:rPr>
          <w:rFonts w:ascii="GHEA Grapalat" w:hAnsi="GHEA Grapalat" w:cs="Sylfaen"/>
          <w:b/>
          <w:sz w:val="20"/>
          <w:lang w:val="hy-AM"/>
        </w:rPr>
        <w:t xml:space="preserve"> </w:t>
      </w:r>
      <w:r w:rsidR="004760DF">
        <w:rPr>
          <w:rFonts w:ascii="GHEA Grapalat" w:hAnsi="GHEA Grapalat" w:cs="Sylfaen"/>
          <w:b/>
          <w:sz w:val="20"/>
        </w:rPr>
        <w:t>որոշման</w:t>
      </w:r>
      <w:r w:rsidR="004760DF">
        <w:rPr>
          <w:rFonts w:ascii="GHEA Grapalat" w:hAnsi="GHEA Grapalat" w:cs="Sylfaen"/>
          <w:b/>
          <w:sz w:val="20"/>
          <w:lang w:val="af-ZA"/>
        </w:rPr>
        <w:t xml:space="preserve"> </w:t>
      </w:r>
      <w:r w:rsidR="004760DF">
        <w:rPr>
          <w:rFonts w:ascii="GHEA Grapalat" w:hAnsi="GHEA Grapalat" w:cs="Sylfaen"/>
          <w:b/>
          <w:sz w:val="20"/>
        </w:rPr>
        <w:t>հիման</w:t>
      </w:r>
      <w:r w:rsidR="004760DF">
        <w:rPr>
          <w:rFonts w:ascii="GHEA Grapalat" w:hAnsi="GHEA Grapalat" w:cs="Sylfaen"/>
          <w:b/>
          <w:sz w:val="20"/>
          <w:lang w:val="af-ZA"/>
        </w:rPr>
        <w:t xml:space="preserve"> </w:t>
      </w:r>
      <w:r w:rsidR="004760DF">
        <w:rPr>
          <w:rFonts w:ascii="GHEA Grapalat" w:hAnsi="GHEA Grapalat" w:cs="Sylfaen"/>
          <w:b/>
          <w:sz w:val="20"/>
        </w:rPr>
        <w:t>վրա</w:t>
      </w:r>
      <w:r w:rsidR="004760DF">
        <w:rPr>
          <w:rFonts w:ascii="GHEA Grapalat" w:hAnsi="GHEA Grapalat" w:cs="Sylfaen"/>
          <w:b/>
          <w:sz w:val="20"/>
          <w:lang w:val="hy-AM"/>
        </w:rPr>
        <w:t>:</w:t>
      </w:r>
    </w:p>
    <w:p w14:paraId="20727E1B" w14:textId="5DA161E5"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3FF67879"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4760DF">
        <w:rPr>
          <w:rFonts w:ascii="GHEA Grapalat" w:hAnsi="GHEA Grapalat" w:cs="Sylfaen"/>
          <w:sz w:val="20"/>
          <w:lang w:val="hy-AM"/>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281F2102" w14:textId="77777777" w:rsidR="00606E9E" w:rsidRDefault="00606E9E" w:rsidP="008E6D4D">
      <w:pPr>
        <w:rPr>
          <w:rFonts w:ascii="GHEA Grapalat" w:hAnsi="GHEA Grapalat"/>
          <w:b/>
          <w:sz w:val="20"/>
          <w:lang w:val="af-ZA"/>
        </w:rPr>
      </w:pPr>
    </w:p>
    <w:p w14:paraId="79A98DE5" w14:textId="77777777" w:rsidR="00606E9E" w:rsidRDefault="00606E9E" w:rsidP="00EF3662">
      <w:pPr>
        <w:jc w:val="center"/>
        <w:rPr>
          <w:rFonts w:ascii="GHEA Grapalat" w:hAnsi="GHEA Grapalat"/>
          <w:b/>
          <w:sz w:val="20"/>
          <w:lang w:val="af-ZA"/>
        </w:rPr>
      </w:pPr>
    </w:p>
    <w:p w14:paraId="24E52A8F" w14:textId="4D420AEA"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4760DF">
        <w:rPr>
          <w:rFonts w:ascii="GHEA Grapalat" w:hAnsi="GHEA Grapalat"/>
          <w:b/>
          <w:sz w:val="20"/>
          <w:lang w:val="hy-AM"/>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4EC4E0ED" w14:textId="69535D0F" w:rsidR="00996C19" w:rsidRDefault="008D5016" w:rsidP="00606E9E">
      <w:pPr>
        <w:jc w:val="center"/>
        <w:rPr>
          <w:rFonts w:ascii="GHEA Grapalat" w:hAnsi="GHEA Grapalat"/>
          <w:b/>
          <w:sz w:val="20"/>
          <w:lang w:val="af-ZA"/>
        </w:rPr>
      </w:pPr>
      <w:r w:rsidRPr="00A71D81">
        <w:rPr>
          <w:rFonts w:ascii="GHEA Grapalat" w:hAnsi="GHEA Grapalat"/>
          <w:b/>
          <w:sz w:val="20"/>
          <w:lang w:val="af-ZA"/>
        </w:rPr>
        <w:t>ԻՐԱՎՈՒՆՔԸ ԵՎ ԿԱՐԳԸ</w:t>
      </w:r>
    </w:p>
    <w:p w14:paraId="3E25E86F" w14:textId="77777777" w:rsidR="00606E9E" w:rsidRPr="00A71D81" w:rsidRDefault="00606E9E" w:rsidP="00606E9E">
      <w:pPr>
        <w:jc w:val="center"/>
        <w:rPr>
          <w:rFonts w:ascii="GHEA Grapalat" w:hAnsi="GHEA Grapalat"/>
          <w:b/>
          <w:sz w:val="20"/>
          <w:lang w:val="af-ZA"/>
        </w:rPr>
      </w:pPr>
    </w:p>
    <w:p w14:paraId="57EACFD1"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663363A3"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5C824578"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0CB003F5"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7948F0A"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94065F2"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693E3A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2918FD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054886A6"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A6249B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37B3199F"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CEAB350"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2EDFA01"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E9CA83D"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5AEF2EF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24EA7003"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50D7DD3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44F1ED7"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6A5EE1FD"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5510967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7869B1E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19.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9DB57EB"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3EC89A3A"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30D18454"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D4A4F2D" w14:textId="77777777" w:rsidR="004760DF" w:rsidRDefault="004760DF" w:rsidP="004760DF">
      <w:pPr>
        <w:jc w:val="center"/>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p>
    <w:p w14:paraId="6AF5CD53" w14:textId="1CCA178B" w:rsidR="004760DF" w:rsidRDefault="0041595F" w:rsidP="004760DF">
      <w:pPr>
        <w:rPr>
          <w:rFonts w:ascii="GHEA Grapalat" w:hAnsi="GHEA Grapalat" w:cs="Sylfaen"/>
          <w:b/>
          <w:szCs w:val="22"/>
          <w:lang w:val="es-ES"/>
        </w:rPr>
      </w:pPr>
      <w:r>
        <w:rPr>
          <w:rFonts w:ascii="GHEA Grapalat" w:hAnsi="GHEA Grapalat"/>
          <w:sz w:val="20"/>
          <w:szCs w:val="20"/>
          <w:lang w:val="hy-AM"/>
        </w:rPr>
        <w:t xml:space="preserve">            </w:t>
      </w:r>
      <w:r w:rsidR="004760DF" w:rsidRPr="00F11AAD">
        <w:rPr>
          <w:rFonts w:ascii="GHEA Grapalat" w:hAnsi="GHEA Grapalat"/>
          <w:sz w:val="20"/>
          <w:szCs w:val="20"/>
          <w:lang w:val="hy-AM"/>
        </w:rPr>
        <w:t>տուրքի</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մասին</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օրենքով։</w:t>
      </w:r>
      <w:r w:rsidR="003B269F">
        <w:rPr>
          <w:rFonts w:ascii="GHEA Grapalat" w:hAnsi="GHEA Grapalat" w:cs="Sylfaen"/>
          <w:b/>
          <w:szCs w:val="22"/>
          <w:lang w:val="es-ES"/>
        </w:rPr>
        <w:br w:type="page"/>
      </w:r>
    </w:p>
    <w:p w14:paraId="1C136AA3" w14:textId="77777777" w:rsidR="004760DF" w:rsidRDefault="004760DF" w:rsidP="004760DF">
      <w:pPr>
        <w:jc w:val="center"/>
        <w:rPr>
          <w:rFonts w:ascii="GHEA Grapalat" w:hAnsi="GHEA Grapalat" w:cs="Sylfaen"/>
          <w:b/>
          <w:szCs w:val="22"/>
          <w:lang w:val="es-ES"/>
        </w:rPr>
      </w:pPr>
    </w:p>
    <w:p w14:paraId="44FCAD85" w14:textId="3BEA3116" w:rsidR="00096865" w:rsidRPr="00A71D81" w:rsidRDefault="00096865" w:rsidP="004760DF">
      <w:pPr>
        <w:jc w:val="center"/>
        <w:rPr>
          <w:rFonts w:ascii="GHEA Grapalat" w:hAnsi="GHEA Grapalat"/>
          <w:b/>
          <w:szCs w:val="22"/>
          <w:lang w:val="af-ZA"/>
        </w:rPr>
      </w:pPr>
      <w:r w:rsidRPr="00A71D81">
        <w:rPr>
          <w:rFonts w:ascii="GHEA Grapalat" w:hAnsi="GHEA Grapalat" w:cs="Sylfaen"/>
          <w:b/>
          <w:szCs w:val="22"/>
          <w:lang w:val="es-ES"/>
        </w:rPr>
        <w:t>ՄԱՍ</w:t>
      </w:r>
      <w:r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5C95634" w:rsidR="00096865" w:rsidRPr="00A71D81" w:rsidRDefault="0041595F" w:rsidP="00EF3662">
      <w:pPr>
        <w:pStyle w:val="BodyText"/>
        <w:ind w:right="-7"/>
        <w:jc w:val="center"/>
        <w:rPr>
          <w:rFonts w:ascii="GHEA Grapalat" w:hAnsi="GHEA Grapalat"/>
          <w:b/>
          <w:szCs w:val="22"/>
          <w:lang w:val="af-ZA"/>
        </w:rPr>
      </w:pPr>
      <w:r>
        <w:rPr>
          <w:rFonts w:ascii="GHEA Grapalat" w:hAnsi="GHEA Grapalat"/>
          <w:b/>
          <w:szCs w:val="22"/>
          <w:lang w:val="af-ZA"/>
        </w:rPr>
        <w:t>ԳՆԱՆՇՄԱՆ ՀԱՐՑՄԱՆ</w:t>
      </w:r>
      <w:r w:rsidR="00C11E12">
        <w:rPr>
          <w:rFonts w:ascii="GHEA Grapalat" w:hAnsi="GHEA Grapalat"/>
          <w:b/>
          <w:szCs w:val="22"/>
          <w:lang w:val="af-ZA"/>
        </w:rPr>
        <w:t xml:space="preserve"> </w:t>
      </w:r>
      <w:r w:rsidR="00096865" w:rsidRPr="0041595F">
        <w:rPr>
          <w:rFonts w:ascii="GHEA Grapalat" w:hAnsi="GHEA Grapalat"/>
          <w:b/>
          <w:szCs w:val="22"/>
          <w:lang w:val="af-ZA"/>
        </w:rPr>
        <w:t>ՀԱՅՏԸ</w:t>
      </w:r>
      <w:r w:rsidR="00C11E12">
        <w:rPr>
          <w:rFonts w:ascii="GHEA Grapalat" w:hAnsi="GHEA Grapalat"/>
          <w:b/>
          <w:szCs w:val="22"/>
          <w:lang w:val="af-ZA"/>
        </w:rPr>
        <w:t xml:space="preserve"> </w:t>
      </w:r>
      <w:r w:rsidR="00096865" w:rsidRPr="0041595F">
        <w:rPr>
          <w:rFonts w:ascii="GHEA Grapalat" w:hAnsi="GHEA Grapalat"/>
          <w:b/>
          <w:szCs w:val="22"/>
          <w:lang w:val="af-ZA"/>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47A3769A"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1595F">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5C5CB21E"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13C019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1595F">
        <w:rPr>
          <w:rFonts w:ascii="GHEA Grapalat" w:hAnsi="GHEA Grapalat" w:cs="Sylfaen"/>
          <w:sz w:val="20"/>
          <w:szCs w:val="20"/>
          <w:lang w:val="es-ES"/>
        </w:rPr>
        <w:t xml:space="preserve">և </w:t>
      </w:r>
      <w:r w:rsidR="0041595F" w:rsidRPr="0041595F">
        <w:rPr>
          <w:rFonts w:ascii="GHEA Grapalat" w:hAnsi="GHEA Grapalat" w:cs="Sylfaen"/>
          <w:sz w:val="20"/>
          <w:szCs w:val="20"/>
          <w:lang w:val="es-ES"/>
        </w:rPr>
        <w:t xml:space="preserve">2 (երկու) օրինակ </w:t>
      </w:r>
      <w:r w:rsidRPr="0041595F">
        <w:rPr>
          <w:rFonts w:ascii="GHEA Grapalat" w:hAnsi="GHEA Grapalat" w:cs="Sylfaen"/>
          <w:sz w:val="20"/>
          <w:szCs w:val="20"/>
          <w:lang w:val="es-ES"/>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3DD2F83" w14:textId="4D9B64A5" w:rsidR="00E74BF6" w:rsidRPr="00A71D81" w:rsidRDefault="006C3873" w:rsidP="0041595F">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777488CE" w14:textId="0416B46E" w:rsidR="00B2572B" w:rsidRPr="0041595F" w:rsidRDefault="00B2572B" w:rsidP="0041595F">
      <w:pPr>
        <w:pStyle w:val="BodyTextIndent3"/>
        <w:spacing w:line="240" w:lineRule="auto"/>
        <w:jc w:val="right"/>
        <w:rPr>
          <w:rFonts w:ascii="GHEA Grapalat" w:hAnsi="GHEA Grapalat" w:cs="Sylfaen"/>
          <w:b/>
          <w:lang w:val="es-ES"/>
        </w:rPr>
      </w:pPr>
      <w:r w:rsidRPr="00A71D81">
        <w:rPr>
          <w:rFonts w:ascii="GHEA Grapalat" w:hAnsi="GHEA Grapalat" w:cs="Sylfaen"/>
          <w:b/>
          <w:lang w:val="es-ES"/>
        </w:rPr>
        <w:lastRenderedPageBreak/>
        <w:t>Հավելված</w:t>
      </w:r>
      <w:r w:rsidRPr="0041595F">
        <w:rPr>
          <w:rFonts w:ascii="GHEA Grapalat" w:hAnsi="GHEA Grapalat" w:cs="Sylfaen"/>
          <w:b/>
          <w:lang w:val="es-ES"/>
        </w:rPr>
        <w:t xml:space="preserve"> N 1</w:t>
      </w:r>
    </w:p>
    <w:p w14:paraId="4CB14D55" w14:textId="07860525" w:rsidR="00B2572B" w:rsidRPr="0041595F" w:rsidRDefault="00E03160"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ՀԷՋՆ-ԳՀԱՊՁԲ-24/01</w:t>
      </w:r>
      <w:r w:rsidR="00B2572B" w:rsidRPr="0041595F">
        <w:rPr>
          <w:rFonts w:ascii="GHEA Grapalat" w:hAnsi="GHEA Grapalat" w:cs="Sylfaen"/>
          <w:b/>
          <w:lang w:val="es-ES"/>
        </w:rPr>
        <w:t xml:space="preserve"> </w:t>
      </w:r>
      <w:r w:rsidR="00B2572B" w:rsidRPr="00A71D81">
        <w:rPr>
          <w:rFonts w:ascii="GHEA Grapalat" w:hAnsi="GHEA Grapalat" w:cs="Sylfaen"/>
          <w:b/>
          <w:lang w:val="es-ES"/>
        </w:rPr>
        <w:t>ծածկագրով</w:t>
      </w:r>
    </w:p>
    <w:p w14:paraId="48F09184" w14:textId="30AC6DC9" w:rsidR="00B2572B" w:rsidRPr="0041595F" w:rsidRDefault="0041595F"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41595F">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41595F">
      <w:pPr>
        <w:pStyle w:val="BodyTextIndent3"/>
        <w:spacing w:line="240" w:lineRule="auto"/>
        <w:jc w:val="right"/>
        <w:rPr>
          <w:rFonts w:ascii="GHEA Grapalat" w:hAnsi="GHEA Grapalat" w:cs="Sylfaen"/>
          <w:b/>
          <w:lang w:val="es-ES"/>
        </w:rPr>
      </w:pPr>
    </w:p>
    <w:p w14:paraId="5DB229B8" w14:textId="16A71098" w:rsidR="00B2572B" w:rsidRPr="0041595F" w:rsidRDefault="00B2572B" w:rsidP="0041595F">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ԴԻՄՈՒՄ</w:t>
      </w:r>
      <w:r w:rsidR="006C3873" w:rsidRPr="0041595F">
        <w:rPr>
          <w:rFonts w:ascii="GHEA Grapalat" w:hAnsi="GHEA Grapalat" w:cs="Sylfaen"/>
          <w:color w:val="auto"/>
          <w:sz w:val="24"/>
          <w:szCs w:val="24"/>
          <w:lang w:val="es-ES"/>
        </w:rPr>
        <w:t>ՀԱՅՏԱՐԱՐՈՒԹՅՈՒՆ</w:t>
      </w:r>
    </w:p>
    <w:p w14:paraId="16F74F10" w14:textId="61A13E07" w:rsidR="00B2572B" w:rsidRPr="0041595F" w:rsidRDefault="0041595F" w:rsidP="00EF3662">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41595F">
        <w:rPr>
          <w:rFonts w:ascii="GHEA Grapalat" w:hAnsi="GHEA Grapalat" w:cs="Sylfaen"/>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CE96548"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41595F" w:rsidRPr="0041595F">
        <w:rPr>
          <w:rFonts w:ascii="GHEA Grapalat" w:hAnsi="GHEA Grapalat" w:cs="Sylfaen"/>
          <w:sz w:val="20"/>
          <w:szCs w:val="20"/>
          <w:lang w:val="es-ES"/>
        </w:rPr>
        <w:t xml:space="preserve"> </w:t>
      </w:r>
      <w:r w:rsidR="00E03160">
        <w:rPr>
          <w:rFonts w:ascii="GHEA Grapalat" w:hAnsi="GHEA Grapalat" w:cs="Sylfaen"/>
          <w:sz w:val="20"/>
          <w:szCs w:val="20"/>
          <w:lang w:val="es-ES"/>
        </w:rPr>
        <w:t>ՀԷՋՆ-ԳՀԱՊՁԲ-24/01</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166F8F7" w:rsidR="00B2572B" w:rsidRPr="00A71D81" w:rsidRDefault="0041595F" w:rsidP="00EF3662">
      <w:pPr>
        <w:jc w:val="both"/>
        <w:rPr>
          <w:rFonts w:ascii="GHEA Grapalat" w:hAnsi="GHEA Grapalat" w:cs="Sylfaen"/>
          <w:sz w:val="20"/>
          <w:szCs w:val="20"/>
          <w:lang w:val="es-ES"/>
        </w:rPr>
      </w:pPr>
      <w:r w:rsidRPr="0041595F">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715CAE">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3669C996"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5D73306D"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34546E0"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E03160">
        <w:rPr>
          <w:rFonts w:ascii="GHEA Grapalat" w:hAnsi="GHEA Grapalat" w:cs="Arial"/>
          <w:sz w:val="20"/>
          <w:szCs w:val="20"/>
          <w:lang w:val="es-ES"/>
        </w:rPr>
        <w:t>ՀԷՋՆ-ԳՀԱՊՁԲ-24/01</w:t>
      </w:r>
      <w:r w:rsidRPr="00AE74A0">
        <w:rPr>
          <w:rFonts w:ascii="GHEA Grapalat" w:hAnsi="GHEA Grapalat" w:cs="Arial"/>
          <w:sz w:val="20"/>
          <w:szCs w:val="20"/>
          <w:lang w:val="es-ES"/>
        </w:rPr>
        <w:t xml:space="preserve"> ծածկագրով </w:t>
      </w:r>
      <w:r w:rsidR="0041595F" w:rsidRPr="0041595F">
        <w:rPr>
          <w:rFonts w:ascii="GHEA Grapalat" w:hAnsi="GHEA Grapalat" w:cs="Sylfaen"/>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1436339"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1A3452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E03160">
        <w:rPr>
          <w:rFonts w:ascii="GHEA Grapalat" w:hAnsi="GHEA Grapalat" w:cs="Arial"/>
          <w:sz w:val="20"/>
          <w:szCs w:val="20"/>
          <w:lang w:val="es-ES"/>
        </w:rPr>
        <w:t>ՀԷՋՆ-ԳՀԱՊՁԲ-24/01</w:t>
      </w:r>
      <w:r w:rsidR="006C3873" w:rsidRPr="0041595F">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ծածկագրով </w:t>
      </w:r>
      <w:r w:rsidR="00F92316" w:rsidRPr="0041595F">
        <w:rPr>
          <w:rFonts w:ascii="GHEA Grapalat" w:hAnsi="GHEA Grapalat" w:cs="Sylfaen"/>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6A3A75F8"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անբարեխիղճ մրցակցություն,</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715B35F" w:rsidR="00523B4A" w:rsidRPr="00523B4A" w:rsidRDefault="00523B4A" w:rsidP="00523B4A">
      <w:pPr>
        <w:pStyle w:val="FootnoteText"/>
        <w:ind w:firstLine="142"/>
        <w:rPr>
          <w:rFonts w:ascii="GHEA Grapalat" w:hAnsi="GHEA Grapalat"/>
          <w:i/>
          <w:sz w:val="16"/>
          <w:szCs w:val="16"/>
          <w:lang w:val="af-ZA"/>
        </w:rPr>
      </w:pPr>
    </w:p>
    <w:p w14:paraId="506581FF" w14:textId="068EFAF6" w:rsidR="00B4746C" w:rsidRPr="00D91621" w:rsidRDefault="00523B4A" w:rsidP="00B4746C">
      <w:pPr>
        <w:pStyle w:val="FootnoteText"/>
        <w:jc w:val="both"/>
        <w:rPr>
          <w:rFonts w:ascii="GHEA Grapalat" w:hAnsi="GHEA Grapalat"/>
          <w:sz w:val="14"/>
          <w:szCs w:val="14"/>
          <w:lang w:val="hy-AM"/>
        </w:rPr>
      </w:pPr>
      <w:r w:rsidRPr="00D91621">
        <w:rPr>
          <w:rFonts w:ascii="GHEA Grapalat" w:hAnsi="GHEA Grapalat"/>
          <w:i/>
          <w:sz w:val="14"/>
          <w:szCs w:val="14"/>
          <w:lang w:val="af-ZA"/>
        </w:rPr>
        <w:t xml:space="preserve">* </w:t>
      </w:r>
      <w:r w:rsidR="00B4746C" w:rsidRPr="00D91621">
        <w:rPr>
          <w:rFonts w:ascii="GHEA Grapalat" w:hAnsi="GHEA Grapalat"/>
          <w:sz w:val="14"/>
          <w:szCs w:val="14"/>
          <w:lang w:val="hy-AM"/>
        </w:rPr>
        <w:t xml:space="preserve">- </w:t>
      </w:r>
      <w:r w:rsidR="00B4746C" w:rsidRPr="00D91621">
        <w:rPr>
          <w:rFonts w:ascii="GHEA Grapalat" w:hAnsi="GHEA Grapalat"/>
          <w:i/>
          <w:sz w:val="14"/>
          <w:szCs w:val="14"/>
          <w:lang w:val="hy-AM"/>
        </w:rPr>
        <w:t>ՀՀ</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ռեզիդենտ</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հանդիասցող</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մասնակիցը</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դիմում</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հայտարարությունը</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լրացնելիս</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նշում</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է</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գրանցման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ստորաբաժանումների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հիմնարկների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և</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անհատ</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ձեռնարկատերերի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հաշվառման</w:t>
      </w:r>
      <w:r w:rsidR="00B4746C" w:rsidRPr="00D91621">
        <w:rPr>
          <w:rFonts w:ascii="Calibri" w:hAnsi="Calibri" w:cs="Calibri"/>
          <w:i/>
          <w:sz w:val="14"/>
          <w:szCs w:val="14"/>
          <w:lang w:val="af-ZA"/>
        </w:rPr>
        <w:t> </w:t>
      </w:r>
      <w:r w:rsidR="00B4746C" w:rsidRPr="00D91621">
        <w:rPr>
          <w:rFonts w:ascii="GHEA Grapalat" w:hAnsi="GHEA Grapalat" w:cs="GHEA Grapalat"/>
          <w:i/>
          <w:sz w:val="14"/>
          <w:szCs w:val="14"/>
          <w:lang w:val="hy-AM"/>
        </w:rPr>
        <w:t>մասին</w:t>
      </w:r>
      <w:r w:rsidR="00B4746C" w:rsidRPr="00D91621">
        <w:rPr>
          <w:rFonts w:ascii="GHEA Grapalat" w:hAnsi="GHEA Grapalat" w:cs="GHEA Grapalat"/>
          <w:i/>
          <w:sz w:val="14"/>
          <w:szCs w:val="14"/>
          <w:lang w:val="af-ZA"/>
        </w:rPr>
        <w:t>»</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օրենքի</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համաձայն՝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ռեգիստրի</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գործակալությունում</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գրանցած՝</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շահառուների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վերաբերյալ</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տեղեկություններ</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պարունակող</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կայքէջի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հղումը՝</w:t>
      </w:r>
      <w:r w:rsidR="00B4746C" w:rsidRPr="00D91621">
        <w:rPr>
          <w:rFonts w:ascii="GHEA Grapalat" w:hAnsi="GHEA Grapalat"/>
          <w:i/>
          <w:sz w:val="14"/>
          <w:szCs w:val="14"/>
          <w:lang w:val="af-ZA"/>
        </w:rPr>
        <w:t xml:space="preserve"> </w:t>
      </w:r>
    </w:p>
    <w:p w14:paraId="69C9C766" w14:textId="4C9A4EC4" w:rsidR="00523B4A" w:rsidRPr="00D91621" w:rsidRDefault="00B4746C" w:rsidP="00B4746C">
      <w:pPr>
        <w:pStyle w:val="BodyTextIndent3"/>
        <w:spacing w:line="240" w:lineRule="auto"/>
        <w:ind w:left="142" w:firstLine="0"/>
        <w:rPr>
          <w:rFonts w:ascii="GHEA Grapalat" w:hAnsi="GHEA Grapalat"/>
          <w:i/>
          <w:sz w:val="14"/>
          <w:szCs w:val="14"/>
          <w:lang w:val="hy-AM" w:eastAsia="ru-RU"/>
        </w:rPr>
      </w:pPr>
      <w:r w:rsidRPr="00D91621">
        <w:rPr>
          <w:rFonts w:ascii="GHEA Grapalat" w:hAnsi="GHEA Grapalat"/>
          <w:i/>
          <w:sz w:val="14"/>
          <w:szCs w:val="14"/>
          <w:lang w:val="hy-AM" w:eastAsia="ru-RU"/>
        </w:rPr>
        <w:t xml:space="preserve">-  </w:t>
      </w:r>
      <w:r w:rsidR="006F2A6C" w:rsidRPr="00D91621">
        <w:rPr>
          <w:rFonts w:ascii="GHEA Grapalat" w:hAnsi="GHEA Grapalat"/>
          <w:i/>
          <w:sz w:val="14"/>
          <w:szCs w:val="14"/>
          <w:lang w:val="hy-AM" w:eastAsia="ru-RU"/>
        </w:rPr>
        <w:t>ե</w:t>
      </w:r>
      <w:r w:rsidRPr="00D91621">
        <w:rPr>
          <w:rFonts w:ascii="GHEA Grapalat" w:hAnsi="GHEA Grapalat"/>
          <w:i/>
          <w:sz w:val="14"/>
          <w:szCs w:val="14"/>
          <w:lang w:val="hy-AM" w:eastAsia="ru-RU"/>
        </w:rPr>
        <w:t>թե մասնակիցը չի հանդիսանում ՀՀ ռեզիդենտ</w:t>
      </w:r>
      <w:r w:rsidR="00523B4A" w:rsidRPr="00D91621">
        <w:rPr>
          <w:rFonts w:ascii="GHEA Grapalat" w:hAnsi="GHEA Grapalat"/>
          <w:i/>
          <w:sz w:val="14"/>
          <w:szCs w:val="1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D91621">
        <w:rPr>
          <w:rFonts w:ascii="Cambria Math" w:hAnsi="Cambria Math" w:cs="Cambria Math"/>
          <w:i/>
          <w:sz w:val="14"/>
          <w:szCs w:val="14"/>
          <w:lang w:val="hy-AM" w:eastAsia="ru-RU"/>
        </w:rPr>
        <w:t>․</w:t>
      </w:r>
      <w:r w:rsidR="00523B4A" w:rsidRPr="00D91621">
        <w:rPr>
          <w:rFonts w:ascii="GHEA Grapalat" w:hAnsi="GHEA Grapalat"/>
          <w:i/>
          <w:sz w:val="14"/>
          <w:szCs w:val="14"/>
          <w:lang w:val="hy-AM" w:eastAsia="ru-RU"/>
        </w:rPr>
        <w:t>2-ի&gt;&gt; բառերով,</w:t>
      </w:r>
    </w:p>
    <w:p w14:paraId="25A2CFA3" w14:textId="38C9FCA1" w:rsidR="00523B4A" w:rsidRPr="00D91621" w:rsidRDefault="00523B4A" w:rsidP="00523B4A">
      <w:pPr>
        <w:pStyle w:val="FootnoteText"/>
        <w:jc w:val="both"/>
        <w:rPr>
          <w:rFonts w:ascii="GHEA Grapalat" w:hAnsi="GHEA Grapalat"/>
          <w:i/>
          <w:sz w:val="14"/>
          <w:szCs w:val="14"/>
          <w:lang w:val="hy-AM"/>
        </w:rPr>
      </w:pPr>
      <w:r w:rsidRPr="00D91621">
        <w:rPr>
          <w:rFonts w:ascii="GHEA Grapalat" w:hAnsi="GHEA Grapalat"/>
          <w:i/>
          <w:sz w:val="14"/>
          <w:szCs w:val="1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F92316" w:rsidRDefault="000B1088"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 xml:space="preserve">Հավելված </w:t>
      </w:r>
      <w:r w:rsidR="00E968EF" w:rsidRPr="00F92316">
        <w:rPr>
          <w:rFonts w:ascii="GHEA Grapalat" w:hAnsi="GHEA Grapalat" w:cs="Sylfaen"/>
          <w:b/>
          <w:lang w:val="hy-AM"/>
        </w:rPr>
        <w:t>1.1</w:t>
      </w:r>
    </w:p>
    <w:p w14:paraId="6C811F10" w14:textId="61E84D0A" w:rsidR="000B1088" w:rsidRPr="00F92316" w:rsidRDefault="00E03160"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ՀԷՋՆ-ԳՀԱՊՁԲ-24/01</w:t>
      </w:r>
      <w:r w:rsidR="000B1088" w:rsidRPr="00F92316">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3264A70B" w:rsidR="000B1088" w:rsidRPr="00F92316" w:rsidRDefault="00F92316" w:rsidP="000B108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65300D7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E03160">
        <w:rPr>
          <w:rFonts w:ascii="GHEA Grapalat" w:hAnsi="GHEA Grapalat" w:cs="Arial"/>
          <w:sz w:val="20"/>
          <w:szCs w:val="20"/>
          <w:lang w:val="es-ES"/>
        </w:rPr>
        <w:t>ՀԷՋՆ-ԳՀԱՊՁԲ-24/01</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30FF83"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B4EBA">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407025" w:rsidRPr="00A71D81" w14:paraId="79FA95C0" w14:textId="77777777" w:rsidTr="00737EAF">
        <w:tc>
          <w:tcPr>
            <w:tcW w:w="1368" w:type="dxa"/>
            <w:vMerge w:val="restart"/>
            <w:vAlign w:val="center"/>
          </w:tcPr>
          <w:p w14:paraId="7B3C15EE"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4B223290"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407025" w:rsidRPr="00A71D81" w14:paraId="31C999E1" w14:textId="77777777" w:rsidTr="00737EAF">
        <w:tc>
          <w:tcPr>
            <w:tcW w:w="1368" w:type="dxa"/>
            <w:vMerge/>
            <w:vAlign w:val="center"/>
          </w:tcPr>
          <w:p w14:paraId="1D4FE5FB" w14:textId="77777777" w:rsidR="00407025" w:rsidRPr="00A71D81" w:rsidRDefault="00407025" w:rsidP="00737EAF">
            <w:pPr>
              <w:jc w:val="center"/>
              <w:rPr>
                <w:rFonts w:ascii="GHEA Grapalat" w:hAnsi="GHEA Grapalat"/>
                <w:b/>
                <w:bCs/>
                <w:sz w:val="16"/>
                <w:szCs w:val="18"/>
                <w:lang w:val="es-ES"/>
              </w:rPr>
            </w:pPr>
          </w:p>
        </w:tc>
        <w:tc>
          <w:tcPr>
            <w:tcW w:w="1460" w:type="dxa"/>
            <w:vAlign w:val="center"/>
          </w:tcPr>
          <w:p w14:paraId="1D369225"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2003" w:type="dxa"/>
            <w:vAlign w:val="center"/>
          </w:tcPr>
          <w:p w14:paraId="5191659D"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51F41F83" w14:textId="77777777" w:rsidR="00407025" w:rsidRPr="00A71D81" w:rsidRDefault="00407025" w:rsidP="00737EAF">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1D69B883"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7BD83DD9"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407025" w:rsidRPr="00A71D81" w14:paraId="3BAD5757" w14:textId="77777777" w:rsidTr="00737EAF">
        <w:tc>
          <w:tcPr>
            <w:tcW w:w="1368" w:type="dxa"/>
          </w:tcPr>
          <w:p w14:paraId="1E2123E2" w14:textId="77777777" w:rsidR="00407025" w:rsidRPr="00A71D81" w:rsidRDefault="00407025" w:rsidP="00737EAF">
            <w:pPr>
              <w:pStyle w:val="Heading3"/>
              <w:spacing w:line="240" w:lineRule="auto"/>
              <w:jc w:val="left"/>
              <w:rPr>
                <w:rFonts w:ascii="GHEA Grapalat" w:hAnsi="GHEA Grapalat"/>
                <w:b/>
                <w:lang w:val="hy-AM"/>
              </w:rPr>
            </w:pPr>
          </w:p>
        </w:tc>
        <w:tc>
          <w:tcPr>
            <w:tcW w:w="1460" w:type="dxa"/>
          </w:tcPr>
          <w:p w14:paraId="786A5217" w14:textId="77777777" w:rsidR="00407025" w:rsidRPr="00A71D81" w:rsidRDefault="00407025" w:rsidP="00737EAF">
            <w:pPr>
              <w:pStyle w:val="Heading3"/>
              <w:spacing w:line="240" w:lineRule="auto"/>
              <w:jc w:val="left"/>
              <w:rPr>
                <w:rFonts w:ascii="GHEA Grapalat" w:hAnsi="GHEA Grapalat"/>
                <w:b/>
                <w:lang w:val="hy-AM"/>
              </w:rPr>
            </w:pPr>
          </w:p>
        </w:tc>
        <w:tc>
          <w:tcPr>
            <w:tcW w:w="2003" w:type="dxa"/>
          </w:tcPr>
          <w:p w14:paraId="21DC3704" w14:textId="77777777" w:rsidR="00407025" w:rsidRPr="00A71D81" w:rsidRDefault="00407025" w:rsidP="00737EAF">
            <w:pPr>
              <w:pStyle w:val="Heading3"/>
              <w:spacing w:line="240" w:lineRule="auto"/>
              <w:jc w:val="left"/>
              <w:rPr>
                <w:rFonts w:ascii="GHEA Grapalat" w:hAnsi="GHEA Grapalat"/>
                <w:b/>
                <w:lang w:val="hy-AM"/>
              </w:rPr>
            </w:pPr>
          </w:p>
        </w:tc>
        <w:tc>
          <w:tcPr>
            <w:tcW w:w="1757" w:type="dxa"/>
          </w:tcPr>
          <w:p w14:paraId="18375545" w14:textId="77777777" w:rsidR="00407025" w:rsidRPr="00A71D81" w:rsidRDefault="00407025" w:rsidP="00737EAF">
            <w:pPr>
              <w:pStyle w:val="Heading3"/>
              <w:spacing w:line="240" w:lineRule="auto"/>
              <w:jc w:val="left"/>
              <w:rPr>
                <w:rFonts w:ascii="GHEA Grapalat" w:hAnsi="GHEA Grapalat"/>
                <w:b/>
                <w:lang w:val="hy-AM"/>
              </w:rPr>
            </w:pPr>
          </w:p>
        </w:tc>
        <w:tc>
          <w:tcPr>
            <w:tcW w:w="1530" w:type="dxa"/>
          </w:tcPr>
          <w:p w14:paraId="1DCEF01D" w14:textId="77777777" w:rsidR="00407025" w:rsidRPr="00A71D81" w:rsidRDefault="00407025" w:rsidP="00737EAF">
            <w:pPr>
              <w:pStyle w:val="Heading3"/>
              <w:spacing w:line="240" w:lineRule="auto"/>
              <w:jc w:val="left"/>
              <w:rPr>
                <w:rFonts w:ascii="GHEA Grapalat" w:hAnsi="GHEA Grapalat"/>
                <w:b/>
                <w:lang w:val="hy-AM"/>
              </w:rPr>
            </w:pPr>
          </w:p>
        </w:tc>
        <w:tc>
          <w:tcPr>
            <w:tcW w:w="1800" w:type="dxa"/>
          </w:tcPr>
          <w:p w14:paraId="26DE5D48" w14:textId="77777777" w:rsidR="00407025" w:rsidRPr="00A71D81" w:rsidRDefault="00407025" w:rsidP="00737EAF">
            <w:pPr>
              <w:pStyle w:val="Heading3"/>
              <w:spacing w:line="240" w:lineRule="auto"/>
              <w:jc w:val="left"/>
              <w:rPr>
                <w:rFonts w:ascii="GHEA Grapalat" w:hAnsi="GHEA Grapalat"/>
                <w:b/>
                <w:lang w:val="hy-AM"/>
              </w:rPr>
            </w:pPr>
          </w:p>
        </w:tc>
      </w:tr>
      <w:tr w:rsidR="00407025" w:rsidRPr="00A71D81" w14:paraId="5D9A988C" w14:textId="77777777" w:rsidTr="00737EAF">
        <w:tc>
          <w:tcPr>
            <w:tcW w:w="1368" w:type="dxa"/>
          </w:tcPr>
          <w:p w14:paraId="03FC89B0" w14:textId="77777777" w:rsidR="00407025" w:rsidRPr="00A71D81" w:rsidRDefault="00407025" w:rsidP="00737EAF">
            <w:pPr>
              <w:pStyle w:val="Heading3"/>
              <w:spacing w:line="240" w:lineRule="auto"/>
              <w:jc w:val="left"/>
              <w:rPr>
                <w:rFonts w:ascii="GHEA Grapalat" w:hAnsi="GHEA Grapalat"/>
                <w:b/>
                <w:lang w:val="hy-AM"/>
              </w:rPr>
            </w:pPr>
          </w:p>
        </w:tc>
        <w:tc>
          <w:tcPr>
            <w:tcW w:w="1460" w:type="dxa"/>
          </w:tcPr>
          <w:p w14:paraId="0A3AD9B1" w14:textId="77777777" w:rsidR="00407025" w:rsidRPr="00A71D81" w:rsidRDefault="00407025" w:rsidP="00737EAF">
            <w:pPr>
              <w:pStyle w:val="Heading3"/>
              <w:spacing w:line="240" w:lineRule="auto"/>
              <w:jc w:val="left"/>
              <w:rPr>
                <w:rFonts w:ascii="GHEA Grapalat" w:hAnsi="GHEA Grapalat"/>
                <w:b/>
                <w:lang w:val="hy-AM"/>
              </w:rPr>
            </w:pPr>
          </w:p>
        </w:tc>
        <w:tc>
          <w:tcPr>
            <w:tcW w:w="2003" w:type="dxa"/>
          </w:tcPr>
          <w:p w14:paraId="0EBE09FC" w14:textId="77777777" w:rsidR="00407025" w:rsidRPr="00A71D81" w:rsidRDefault="00407025" w:rsidP="00737EAF">
            <w:pPr>
              <w:pStyle w:val="Heading3"/>
              <w:spacing w:line="240" w:lineRule="auto"/>
              <w:jc w:val="left"/>
              <w:rPr>
                <w:rFonts w:ascii="GHEA Grapalat" w:hAnsi="GHEA Grapalat"/>
                <w:b/>
                <w:lang w:val="hy-AM"/>
              </w:rPr>
            </w:pPr>
          </w:p>
        </w:tc>
        <w:tc>
          <w:tcPr>
            <w:tcW w:w="1757" w:type="dxa"/>
          </w:tcPr>
          <w:p w14:paraId="2B91C23E" w14:textId="77777777" w:rsidR="00407025" w:rsidRPr="00A71D81" w:rsidRDefault="00407025" w:rsidP="00737EAF">
            <w:pPr>
              <w:pStyle w:val="Heading3"/>
              <w:spacing w:line="240" w:lineRule="auto"/>
              <w:jc w:val="left"/>
              <w:rPr>
                <w:rFonts w:ascii="GHEA Grapalat" w:hAnsi="GHEA Grapalat"/>
                <w:b/>
                <w:lang w:val="hy-AM"/>
              </w:rPr>
            </w:pPr>
          </w:p>
        </w:tc>
        <w:tc>
          <w:tcPr>
            <w:tcW w:w="1530" w:type="dxa"/>
          </w:tcPr>
          <w:p w14:paraId="11D5991F" w14:textId="77777777" w:rsidR="00407025" w:rsidRPr="00A71D81" w:rsidRDefault="00407025" w:rsidP="00737EAF">
            <w:pPr>
              <w:pStyle w:val="Heading3"/>
              <w:spacing w:line="240" w:lineRule="auto"/>
              <w:jc w:val="left"/>
              <w:rPr>
                <w:rFonts w:ascii="GHEA Grapalat" w:hAnsi="GHEA Grapalat"/>
                <w:b/>
                <w:lang w:val="hy-AM"/>
              </w:rPr>
            </w:pPr>
          </w:p>
        </w:tc>
        <w:tc>
          <w:tcPr>
            <w:tcW w:w="1800" w:type="dxa"/>
          </w:tcPr>
          <w:p w14:paraId="4A5FF082" w14:textId="77777777" w:rsidR="00407025" w:rsidRPr="00A71D81" w:rsidRDefault="00407025" w:rsidP="00737EAF">
            <w:pPr>
              <w:pStyle w:val="Heading3"/>
              <w:spacing w:line="240" w:lineRule="auto"/>
              <w:jc w:val="left"/>
              <w:rPr>
                <w:rFonts w:ascii="GHEA Grapalat" w:hAnsi="GHEA Grapalat"/>
                <w:b/>
                <w:lang w:val="hy-AM"/>
              </w:rPr>
            </w:pPr>
          </w:p>
        </w:tc>
      </w:tr>
      <w:tr w:rsidR="00407025" w:rsidRPr="00A71D81" w14:paraId="3418F6CF" w14:textId="77777777" w:rsidTr="00737EAF">
        <w:tc>
          <w:tcPr>
            <w:tcW w:w="1368" w:type="dxa"/>
          </w:tcPr>
          <w:p w14:paraId="0EDB0D3A" w14:textId="77777777" w:rsidR="00407025" w:rsidRPr="00A71D81" w:rsidRDefault="00407025" w:rsidP="00737EAF">
            <w:pPr>
              <w:pStyle w:val="Heading3"/>
              <w:spacing w:line="240" w:lineRule="auto"/>
              <w:jc w:val="left"/>
              <w:rPr>
                <w:rFonts w:ascii="GHEA Grapalat" w:hAnsi="GHEA Grapalat"/>
                <w:b/>
                <w:lang w:val="hy-AM"/>
              </w:rPr>
            </w:pPr>
          </w:p>
        </w:tc>
        <w:tc>
          <w:tcPr>
            <w:tcW w:w="1460" w:type="dxa"/>
          </w:tcPr>
          <w:p w14:paraId="04971FCC" w14:textId="77777777" w:rsidR="00407025" w:rsidRPr="00A71D81" w:rsidRDefault="00407025" w:rsidP="00737EAF">
            <w:pPr>
              <w:pStyle w:val="Heading3"/>
              <w:spacing w:line="240" w:lineRule="auto"/>
              <w:jc w:val="left"/>
              <w:rPr>
                <w:rFonts w:ascii="GHEA Grapalat" w:hAnsi="GHEA Grapalat"/>
                <w:b/>
                <w:lang w:val="hy-AM"/>
              </w:rPr>
            </w:pPr>
          </w:p>
        </w:tc>
        <w:tc>
          <w:tcPr>
            <w:tcW w:w="2003" w:type="dxa"/>
          </w:tcPr>
          <w:p w14:paraId="34AB91A7" w14:textId="77777777" w:rsidR="00407025" w:rsidRPr="00A71D81" w:rsidRDefault="00407025" w:rsidP="00737EAF">
            <w:pPr>
              <w:pStyle w:val="Heading3"/>
              <w:spacing w:line="240" w:lineRule="auto"/>
              <w:jc w:val="left"/>
              <w:rPr>
                <w:rFonts w:ascii="GHEA Grapalat" w:hAnsi="GHEA Grapalat"/>
                <w:b/>
                <w:lang w:val="hy-AM"/>
              </w:rPr>
            </w:pPr>
          </w:p>
        </w:tc>
        <w:tc>
          <w:tcPr>
            <w:tcW w:w="1757" w:type="dxa"/>
          </w:tcPr>
          <w:p w14:paraId="34FF8484" w14:textId="77777777" w:rsidR="00407025" w:rsidRPr="00A71D81" w:rsidRDefault="00407025" w:rsidP="00737EAF">
            <w:pPr>
              <w:pStyle w:val="Heading3"/>
              <w:spacing w:line="240" w:lineRule="auto"/>
              <w:jc w:val="left"/>
              <w:rPr>
                <w:rFonts w:ascii="GHEA Grapalat" w:hAnsi="GHEA Grapalat"/>
                <w:b/>
                <w:lang w:val="hy-AM"/>
              </w:rPr>
            </w:pPr>
          </w:p>
        </w:tc>
        <w:tc>
          <w:tcPr>
            <w:tcW w:w="1530" w:type="dxa"/>
          </w:tcPr>
          <w:p w14:paraId="498B956B" w14:textId="77777777" w:rsidR="00407025" w:rsidRPr="00A71D81" w:rsidRDefault="00407025" w:rsidP="00737EAF">
            <w:pPr>
              <w:pStyle w:val="Heading3"/>
              <w:spacing w:line="240" w:lineRule="auto"/>
              <w:jc w:val="left"/>
              <w:rPr>
                <w:rFonts w:ascii="GHEA Grapalat" w:hAnsi="GHEA Grapalat"/>
                <w:b/>
                <w:lang w:val="hy-AM"/>
              </w:rPr>
            </w:pPr>
          </w:p>
        </w:tc>
        <w:tc>
          <w:tcPr>
            <w:tcW w:w="1800" w:type="dxa"/>
          </w:tcPr>
          <w:p w14:paraId="0AEFFF11" w14:textId="77777777" w:rsidR="00407025" w:rsidRPr="00A71D81" w:rsidRDefault="00407025" w:rsidP="00737EAF">
            <w:pPr>
              <w:pStyle w:val="Heading3"/>
              <w:spacing w:line="240" w:lineRule="auto"/>
              <w:jc w:val="left"/>
              <w:rPr>
                <w:rFonts w:ascii="GHEA Grapalat" w:hAnsi="GHEA Grapalat"/>
                <w:b/>
                <w:lang w:val="hy-AM"/>
              </w:rPr>
            </w:pPr>
          </w:p>
        </w:tc>
      </w:tr>
    </w:tbl>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3FE7E24A" w:rsidR="00BF1194" w:rsidRDefault="00BF1194" w:rsidP="000B1088">
      <w:pPr>
        <w:pStyle w:val="BodyTextIndent3"/>
        <w:spacing w:line="240" w:lineRule="auto"/>
        <w:ind w:firstLine="0"/>
        <w:jc w:val="right"/>
        <w:rPr>
          <w:rFonts w:ascii="GHEA Grapalat" w:hAnsi="GHEA Grapalat"/>
          <w:b/>
          <w:lang w:val="hy-AM"/>
        </w:rPr>
      </w:pPr>
    </w:p>
    <w:p w14:paraId="3DE118F5" w14:textId="7F87544E" w:rsidR="00407025" w:rsidRDefault="00407025" w:rsidP="000B1088">
      <w:pPr>
        <w:pStyle w:val="BodyTextIndent3"/>
        <w:spacing w:line="240" w:lineRule="auto"/>
        <w:ind w:firstLine="0"/>
        <w:jc w:val="right"/>
        <w:rPr>
          <w:rFonts w:ascii="GHEA Grapalat" w:hAnsi="GHEA Grapalat"/>
          <w:b/>
          <w:lang w:val="hy-AM"/>
        </w:rPr>
      </w:pPr>
    </w:p>
    <w:p w14:paraId="05BA245C" w14:textId="51117FD0" w:rsidR="00407025" w:rsidRDefault="00407025" w:rsidP="000B1088">
      <w:pPr>
        <w:pStyle w:val="BodyTextIndent3"/>
        <w:spacing w:line="240" w:lineRule="auto"/>
        <w:ind w:firstLine="0"/>
        <w:jc w:val="right"/>
        <w:rPr>
          <w:rFonts w:ascii="GHEA Grapalat" w:hAnsi="GHEA Grapalat"/>
          <w:b/>
          <w:lang w:val="hy-AM"/>
        </w:rPr>
      </w:pPr>
    </w:p>
    <w:p w14:paraId="276136B7" w14:textId="77777777" w:rsidR="00407025" w:rsidRPr="00A71D81" w:rsidRDefault="00407025"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F92316" w:rsidRDefault="00BF1194"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Հավելված 1.2**</w:t>
      </w:r>
    </w:p>
    <w:p w14:paraId="6067B0FE" w14:textId="1FFB8950" w:rsidR="00BF1194" w:rsidRPr="00F92316" w:rsidRDefault="00E03160" w:rsidP="00BF1194">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ՀԷՋՆ-ԳՀԱՊՁԲ-24/01</w:t>
      </w:r>
      <w:r w:rsidR="00BF1194" w:rsidRPr="00A71D81">
        <w:rPr>
          <w:rFonts w:ascii="GHEA Grapalat" w:hAnsi="GHEA Grapalat" w:cs="Sylfaen"/>
          <w:b/>
          <w:lang w:val="hy-AM"/>
        </w:rPr>
        <w:t>*</w:t>
      </w:r>
      <w:r w:rsidR="00BF1194" w:rsidRPr="00F92316">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0D39724C" w:rsidR="00BF1194" w:rsidRPr="00F92316" w:rsidRDefault="00F92316" w:rsidP="00BF1194">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BF1194" w:rsidRPr="00F92316">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Կազմակերպությունը</w:t>
      </w:r>
    </w:p>
    <w:p w14:paraId="485B2D9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F47AD3" w14:paraId="75CAFB21" w14:textId="77777777" w:rsidTr="003465D8">
        <w:tc>
          <w:tcPr>
            <w:tcW w:w="2836" w:type="dxa"/>
            <w:shd w:val="clear" w:color="auto" w:fill="D9E2F3"/>
            <w:vAlign w:val="center"/>
          </w:tcPr>
          <w:p w14:paraId="6CF02B8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54C3C78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FE8EE4" w14:textId="77777777" w:rsidTr="003465D8">
        <w:tc>
          <w:tcPr>
            <w:tcW w:w="2836" w:type="dxa"/>
            <w:shd w:val="clear" w:color="auto" w:fill="D9E2F3"/>
            <w:vAlign w:val="center"/>
          </w:tcPr>
          <w:p w14:paraId="071126D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380ABCE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01CF417" w14:textId="77777777" w:rsidTr="003465D8">
        <w:tc>
          <w:tcPr>
            <w:tcW w:w="2836" w:type="dxa"/>
            <w:shd w:val="clear" w:color="auto" w:fill="D9E2F3"/>
            <w:vAlign w:val="center"/>
          </w:tcPr>
          <w:p w14:paraId="56BC7C8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Պետական գրանցման համարը</w:t>
            </w:r>
          </w:p>
        </w:tc>
        <w:tc>
          <w:tcPr>
            <w:tcW w:w="6180" w:type="dxa"/>
            <w:vAlign w:val="center"/>
          </w:tcPr>
          <w:p w14:paraId="1802D7C9"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631A8EE" w14:textId="77777777" w:rsidTr="003465D8">
        <w:tc>
          <w:tcPr>
            <w:tcW w:w="2836" w:type="dxa"/>
            <w:shd w:val="clear" w:color="auto" w:fill="D9E2F3"/>
            <w:vAlign w:val="center"/>
          </w:tcPr>
          <w:p w14:paraId="31CCE76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1CD72EF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5BA773D" w14:textId="77777777" w:rsidTr="003465D8">
        <w:tc>
          <w:tcPr>
            <w:tcW w:w="2836" w:type="dxa"/>
            <w:shd w:val="clear" w:color="auto" w:fill="D9E2F3"/>
            <w:vAlign w:val="center"/>
          </w:tcPr>
          <w:p w14:paraId="3A2A54D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05061759"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784FD9A" w14:textId="77777777" w:rsidTr="003465D8">
        <w:tc>
          <w:tcPr>
            <w:tcW w:w="2836" w:type="dxa"/>
            <w:shd w:val="clear" w:color="auto" w:fill="D9E2F3"/>
            <w:vAlign w:val="center"/>
          </w:tcPr>
          <w:p w14:paraId="6D7D4B0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7AB5478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7FD708E" w14:textId="77777777" w:rsidTr="003465D8">
        <w:tc>
          <w:tcPr>
            <w:tcW w:w="2836" w:type="dxa"/>
            <w:shd w:val="clear" w:color="auto" w:fill="D9E2F3"/>
            <w:vAlign w:val="center"/>
          </w:tcPr>
          <w:p w14:paraId="6401B9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132E163" w14:textId="77777777" w:rsidR="00BF1194" w:rsidRPr="00F47AD3" w:rsidRDefault="00BF1194" w:rsidP="00F47AD3">
            <w:pPr>
              <w:spacing w:before="240"/>
              <w:rPr>
                <w:rFonts w:ascii="GHEA Grapalat" w:eastAsia="GHEA Grapalat" w:hAnsi="GHEA Grapalat" w:cs="GHEA Grapalat"/>
                <w:sz w:val="20"/>
                <w:szCs w:val="20"/>
              </w:rPr>
            </w:pPr>
          </w:p>
        </w:tc>
      </w:tr>
    </w:tbl>
    <w:p w14:paraId="20D3A60B"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392B157A" w14:textId="77777777" w:rsidTr="003465D8">
        <w:tc>
          <w:tcPr>
            <w:tcW w:w="2835" w:type="dxa"/>
            <w:shd w:val="clear" w:color="auto" w:fill="D9E2F3"/>
            <w:vAlign w:val="center"/>
          </w:tcPr>
          <w:p w14:paraId="7295BF2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75D2F5C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93C7CC2" w14:textId="77777777" w:rsidTr="003465D8">
        <w:tc>
          <w:tcPr>
            <w:tcW w:w="2835" w:type="dxa"/>
            <w:shd w:val="clear" w:color="auto" w:fill="D9E2F3"/>
            <w:vAlign w:val="center"/>
          </w:tcPr>
          <w:p w14:paraId="44E3C8D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719D43BC" w14:textId="77777777" w:rsidR="00BF1194" w:rsidRPr="00F47AD3" w:rsidRDefault="00BF1194" w:rsidP="00F47AD3">
            <w:pPr>
              <w:spacing w:before="240"/>
              <w:rPr>
                <w:rFonts w:ascii="GHEA Grapalat" w:eastAsia="GHEA Grapalat" w:hAnsi="GHEA Grapalat" w:cs="GHEA Grapalat"/>
                <w:sz w:val="20"/>
                <w:szCs w:val="20"/>
              </w:rPr>
            </w:pPr>
          </w:p>
        </w:tc>
      </w:tr>
    </w:tbl>
    <w:p w14:paraId="608AE2E2"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1264C332" w14:textId="77777777" w:rsidTr="003465D8">
        <w:tc>
          <w:tcPr>
            <w:tcW w:w="2835" w:type="dxa"/>
            <w:shd w:val="clear" w:color="auto" w:fill="D9E2F3"/>
            <w:vAlign w:val="center"/>
          </w:tcPr>
          <w:p w14:paraId="4B2EF21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630A04B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00D6BFC" w14:textId="77777777" w:rsidTr="003465D8">
        <w:tc>
          <w:tcPr>
            <w:tcW w:w="2835" w:type="dxa"/>
            <w:shd w:val="clear" w:color="auto" w:fill="D9E2F3"/>
            <w:vAlign w:val="center"/>
          </w:tcPr>
          <w:p w14:paraId="3EA1044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էջերի քանակը</w:t>
            </w:r>
          </w:p>
        </w:tc>
        <w:tc>
          <w:tcPr>
            <w:tcW w:w="6180" w:type="dxa"/>
            <w:vAlign w:val="center"/>
          </w:tcPr>
          <w:p w14:paraId="422E94C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7163C56" w14:textId="77777777" w:rsidTr="003465D8">
        <w:tc>
          <w:tcPr>
            <w:tcW w:w="2835" w:type="dxa"/>
            <w:shd w:val="clear" w:color="auto" w:fill="D9E2F3"/>
            <w:vAlign w:val="center"/>
          </w:tcPr>
          <w:p w14:paraId="6DF45B0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2558D30" w14:textId="77777777" w:rsidR="00BF1194" w:rsidRPr="00F47AD3" w:rsidRDefault="00BF1194" w:rsidP="00F47AD3">
            <w:pPr>
              <w:spacing w:before="240"/>
              <w:rPr>
                <w:rFonts w:ascii="GHEA Grapalat" w:eastAsia="GHEA Grapalat" w:hAnsi="GHEA Grapalat" w:cs="GHEA Grapalat"/>
                <w:sz w:val="20"/>
                <w:szCs w:val="20"/>
              </w:rPr>
            </w:pPr>
          </w:p>
        </w:tc>
      </w:tr>
    </w:tbl>
    <w:p w14:paraId="3189BB36" w14:textId="0F51EC00" w:rsidR="00BF1194" w:rsidRPr="00F47AD3" w:rsidRDefault="00BF1194" w:rsidP="00F47AD3">
      <w:pPr>
        <w:rPr>
          <w:rFonts w:ascii="GHEA Grapalat" w:eastAsia="GHEA Grapalat" w:hAnsi="GHEA Grapalat" w:cs="GHEA Grapalat"/>
          <w:sz w:val="20"/>
          <w:szCs w:val="20"/>
        </w:rPr>
      </w:pPr>
    </w:p>
    <w:p w14:paraId="0BDFD392" w14:textId="77777777"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F47AD3">
        <w:rPr>
          <w:rFonts w:ascii="GHEA Grapalat" w:eastAsia="GHEA Grapalat" w:hAnsi="GHEA Grapalat" w:cs="GHEA Grapalat"/>
          <w:b/>
          <w:color w:val="000000"/>
          <w:sz w:val="20"/>
          <w:szCs w:val="20"/>
        </w:rPr>
        <w:t>Բաժնետոմսերի</w:t>
      </w:r>
      <w:r w:rsidRPr="00F47AD3">
        <w:rPr>
          <w:rFonts w:ascii="GHEA Grapalat" w:eastAsia="GHEA Grapalat" w:hAnsi="GHEA Grapalat" w:cs="GHEA Grapalat"/>
          <w:color w:val="000000"/>
          <w:sz w:val="20"/>
          <w:szCs w:val="20"/>
        </w:rPr>
        <w:t xml:space="preserve"> </w:t>
      </w:r>
      <w:r w:rsidRPr="00F47AD3">
        <w:rPr>
          <w:rFonts w:ascii="GHEA Grapalat" w:eastAsia="GHEA Grapalat" w:hAnsi="GHEA Grapalat" w:cs="GHEA Grapalat"/>
          <w:b/>
          <w:color w:val="000000"/>
          <w:sz w:val="20"/>
          <w:szCs w:val="20"/>
        </w:rPr>
        <w:t>ցուցակման տվյալները</w:t>
      </w:r>
    </w:p>
    <w:p w14:paraId="24C4506C"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3278EDC0" w14:textId="77777777" w:rsidTr="003465D8">
        <w:tc>
          <w:tcPr>
            <w:tcW w:w="2835" w:type="dxa"/>
            <w:shd w:val="clear" w:color="auto" w:fill="D9E2F3"/>
            <w:vAlign w:val="center"/>
          </w:tcPr>
          <w:p w14:paraId="1A4E048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Ֆոնդային բորսայի անվանումը</w:t>
            </w:r>
          </w:p>
        </w:tc>
        <w:tc>
          <w:tcPr>
            <w:tcW w:w="6180" w:type="dxa"/>
            <w:vAlign w:val="center"/>
          </w:tcPr>
          <w:p w14:paraId="3E112303"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289833A" w14:textId="77777777" w:rsidTr="003465D8">
        <w:tc>
          <w:tcPr>
            <w:tcW w:w="2835" w:type="dxa"/>
            <w:shd w:val="clear" w:color="auto" w:fill="D9E2F3"/>
            <w:vAlign w:val="center"/>
          </w:tcPr>
          <w:p w14:paraId="6445B9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1E6E91A" w14:textId="77777777" w:rsidR="00BF1194" w:rsidRPr="00F47AD3" w:rsidRDefault="00BF1194" w:rsidP="00F47AD3">
            <w:pPr>
              <w:spacing w:before="240"/>
              <w:rPr>
                <w:rFonts w:ascii="GHEA Grapalat" w:eastAsia="GHEA Grapalat" w:hAnsi="GHEA Grapalat" w:cs="GHEA Grapalat"/>
                <w:sz w:val="20"/>
                <w:szCs w:val="20"/>
              </w:rPr>
            </w:pPr>
          </w:p>
        </w:tc>
      </w:tr>
    </w:tbl>
    <w:p w14:paraId="207C40C8"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0F3A6A96" w14:textId="77777777" w:rsidTr="003465D8">
        <w:tc>
          <w:tcPr>
            <w:tcW w:w="2835" w:type="dxa"/>
            <w:shd w:val="clear" w:color="auto" w:fill="D9E2F3"/>
            <w:vAlign w:val="center"/>
          </w:tcPr>
          <w:p w14:paraId="59CE041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4F807CA3"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B582A8A" w14:textId="77777777" w:rsidTr="003465D8">
        <w:tc>
          <w:tcPr>
            <w:tcW w:w="2835" w:type="dxa"/>
            <w:shd w:val="clear" w:color="auto" w:fill="D9E2F3"/>
            <w:vAlign w:val="center"/>
          </w:tcPr>
          <w:p w14:paraId="4F17A92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59C0FA8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1BA351D" w14:textId="77777777" w:rsidTr="003465D8">
        <w:tc>
          <w:tcPr>
            <w:tcW w:w="2835" w:type="dxa"/>
            <w:shd w:val="clear" w:color="auto" w:fill="D9E2F3"/>
            <w:vAlign w:val="center"/>
          </w:tcPr>
          <w:p w14:paraId="6064E8F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Պետական գրանցման համարը</w:t>
            </w:r>
          </w:p>
        </w:tc>
        <w:tc>
          <w:tcPr>
            <w:tcW w:w="6180" w:type="dxa"/>
            <w:vAlign w:val="center"/>
          </w:tcPr>
          <w:p w14:paraId="1A4B3197"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49BFFDE" w14:textId="77777777" w:rsidTr="003465D8">
        <w:tc>
          <w:tcPr>
            <w:tcW w:w="2835" w:type="dxa"/>
            <w:shd w:val="clear" w:color="auto" w:fill="D9E2F3"/>
            <w:vAlign w:val="center"/>
          </w:tcPr>
          <w:p w14:paraId="6F94696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2B9CACC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FF0D286" w14:textId="77777777" w:rsidTr="003465D8">
        <w:tc>
          <w:tcPr>
            <w:tcW w:w="2835" w:type="dxa"/>
            <w:shd w:val="clear" w:color="auto" w:fill="D9E2F3"/>
            <w:vAlign w:val="center"/>
          </w:tcPr>
          <w:p w14:paraId="5FB3B16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0BA8A5E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AF1B0D7" w14:textId="77777777" w:rsidTr="003465D8">
        <w:tc>
          <w:tcPr>
            <w:tcW w:w="2835" w:type="dxa"/>
            <w:shd w:val="clear" w:color="auto" w:fill="D9E2F3"/>
            <w:vAlign w:val="center"/>
          </w:tcPr>
          <w:p w14:paraId="34C94F7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29F9B06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ACEAD3F" w14:textId="77777777" w:rsidTr="003465D8">
        <w:tc>
          <w:tcPr>
            <w:tcW w:w="2835" w:type="dxa"/>
            <w:shd w:val="clear" w:color="auto" w:fill="D9E2F3"/>
            <w:vAlign w:val="center"/>
          </w:tcPr>
          <w:p w14:paraId="551A1C3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65BA6557" w14:textId="77777777" w:rsidR="00BF1194" w:rsidRPr="00F47AD3" w:rsidRDefault="00BF1194" w:rsidP="00F47AD3">
            <w:pPr>
              <w:spacing w:before="240"/>
              <w:rPr>
                <w:rFonts w:ascii="GHEA Grapalat" w:eastAsia="GHEA Grapalat" w:hAnsi="GHEA Grapalat" w:cs="GHEA Grapalat"/>
                <w:sz w:val="20"/>
                <w:szCs w:val="20"/>
              </w:rPr>
            </w:pPr>
          </w:p>
        </w:tc>
      </w:tr>
    </w:tbl>
    <w:p w14:paraId="25D92048"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F47AD3">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47AD3" w14:paraId="49EBD4E8" w14:textId="77777777" w:rsidTr="003465D8">
        <w:tc>
          <w:tcPr>
            <w:tcW w:w="2836" w:type="dxa"/>
            <w:shd w:val="clear" w:color="auto" w:fill="D9E2F3"/>
            <w:vAlign w:val="center"/>
          </w:tcPr>
          <w:p w14:paraId="15B82E32"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78" w:type="dxa"/>
            <w:vAlign w:val="center"/>
          </w:tcPr>
          <w:p w14:paraId="55D0E4F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0F56F34" w14:textId="77777777" w:rsidTr="003465D8">
        <w:tc>
          <w:tcPr>
            <w:tcW w:w="2836" w:type="dxa"/>
            <w:shd w:val="clear" w:color="auto" w:fill="D9E2F3"/>
            <w:vAlign w:val="center"/>
          </w:tcPr>
          <w:p w14:paraId="77539C9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78" w:type="dxa"/>
            <w:vAlign w:val="center"/>
          </w:tcPr>
          <w:p w14:paraId="5DAA9A81"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74F61E4D"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672A3502"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6360385E" w14:textId="54D76AD4"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D5F55A0"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01832CC1" w14:textId="77777777" w:rsidTr="003465D8">
        <w:tc>
          <w:tcPr>
            <w:tcW w:w="2837" w:type="dxa"/>
            <w:shd w:val="clear" w:color="auto" w:fill="D9E2F3"/>
            <w:vAlign w:val="center"/>
          </w:tcPr>
          <w:p w14:paraId="4D64C6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Պետության անվանումը</w:t>
            </w:r>
          </w:p>
        </w:tc>
        <w:tc>
          <w:tcPr>
            <w:tcW w:w="6180" w:type="dxa"/>
            <w:vAlign w:val="center"/>
          </w:tcPr>
          <w:p w14:paraId="2E0E9BF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1135B36" w14:textId="77777777" w:rsidTr="003465D8">
        <w:tc>
          <w:tcPr>
            <w:tcW w:w="2837" w:type="dxa"/>
            <w:shd w:val="clear" w:color="auto" w:fill="D9E2F3"/>
            <w:vAlign w:val="center"/>
          </w:tcPr>
          <w:p w14:paraId="2058948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Համայնքի անվանումը</w:t>
            </w:r>
          </w:p>
        </w:tc>
        <w:tc>
          <w:tcPr>
            <w:tcW w:w="6180" w:type="dxa"/>
            <w:vAlign w:val="center"/>
          </w:tcPr>
          <w:p w14:paraId="01478DB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FB7A5DE" w14:textId="77777777" w:rsidTr="003465D8">
        <w:tc>
          <w:tcPr>
            <w:tcW w:w="2837" w:type="dxa"/>
            <w:shd w:val="clear" w:color="auto" w:fill="D9E2F3"/>
            <w:vAlign w:val="center"/>
          </w:tcPr>
          <w:p w14:paraId="4E9F06A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80" w:type="dxa"/>
            <w:vAlign w:val="center"/>
          </w:tcPr>
          <w:p w14:paraId="45CE8B0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6032E8E" w14:textId="77777777" w:rsidTr="003465D8">
        <w:tc>
          <w:tcPr>
            <w:tcW w:w="2837" w:type="dxa"/>
            <w:shd w:val="clear" w:color="auto" w:fill="D9E2F3"/>
            <w:vAlign w:val="center"/>
          </w:tcPr>
          <w:p w14:paraId="6362FCD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80" w:type="dxa"/>
            <w:vAlign w:val="center"/>
          </w:tcPr>
          <w:p w14:paraId="678A4048"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3DD1003E"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131DC3DF"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5418D3CE" w14:textId="77777777" w:rsidTr="003465D8">
        <w:tc>
          <w:tcPr>
            <w:tcW w:w="2837" w:type="dxa"/>
            <w:shd w:val="clear" w:color="auto" w:fill="D9E2F3"/>
            <w:vAlign w:val="center"/>
          </w:tcPr>
          <w:p w14:paraId="77F0040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4DD734F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43EB994" w14:textId="77777777" w:rsidTr="003465D8">
        <w:tc>
          <w:tcPr>
            <w:tcW w:w="2837" w:type="dxa"/>
            <w:shd w:val="clear" w:color="auto" w:fill="D9E2F3"/>
            <w:vAlign w:val="center"/>
          </w:tcPr>
          <w:p w14:paraId="5782766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43043A55"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4F0C4D1" w14:textId="77777777" w:rsidTr="003465D8">
        <w:tc>
          <w:tcPr>
            <w:tcW w:w="2837" w:type="dxa"/>
            <w:shd w:val="clear" w:color="auto" w:fill="D9E2F3"/>
            <w:vAlign w:val="center"/>
          </w:tcPr>
          <w:p w14:paraId="45622F6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80" w:type="dxa"/>
            <w:vAlign w:val="center"/>
          </w:tcPr>
          <w:p w14:paraId="62C1EEB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5EBC833" w14:textId="77777777" w:rsidTr="003465D8">
        <w:tc>
          <w:tcPr>
            <w:tcW w:w="2837" w:type="dxa"/>
            <w:shd w:val="clear" w:color="auto" w:fill="D9E2F3"/>
            <w:vAlign w:val="center"/>
          </w:tcPr>
          <w:p w14:paraId="63BB5EF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80" w:type="dxa"/>
            <w:vAlign w:val="center"/>
          </w:tcPr>
          <w:p w14:paraId="2636154D"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03DBE4F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1A8C4C6A"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0AFAAD7E" w14:textId="59408071"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Իրական շահառուի տվյալները</w:t>
      </w:r>
    </w:p>
    <w:p w14:paraId="4DDE60B0"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47AD3" w14:paraId="2B72AE27" w14:textId="77777777" w:rsidTr="003465D8">
        <w:tc>
          <w:tcPr>
            <w:tcW w:w="2836" w:type="dxa"/>
            <w:shd w:val="clear" w:color="auto" w:fill="D9E2F3"/>
            <w:vAlign w:val="center"/>
          </w:tcPr>
          <w:p w14:paraId="673016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Անունը</w:t>
            </w:r>
          </w:p>
        </w:tc>
        <w:tc>
          <w:tcPr>
            <w:tcW w:w="6178" w:type="dxa"/>
            <w:vAlign w:val="center"/>
          </w:tcPr>
          <w:p w14:paraId="3AD57EE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1B3F08A" w14:textId="77777777" w:rsidTr="003465D8">
        <w:tc>
          <w:tcPr>
            <w:tcW w:w="2836" w:type="dxa"/>
            <w:shd w:val="clear" w:color="auto" w:fill="D9E2F3"/>
            <w:vAlign w:val="center"/>
          </w:tcPr>
          <w:p w14:paraId="698FCB2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Ազգանունը</w:t>
            </w:r>
          </w:p>
        </w:tc>
        <w:tc>
          <w:tcPr>
            <w:tcW w:w="6178" w:type="dxa"/>
            <w:vAlign w:val="center"/>
          </w:tcPr>
          <w:p w14:paraId="4C71B83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78897E1" w14:textId="77777777" w:rsidTr="003465D8">
        <w:tc>
          <w:tcPr>
            <w:tcW w:w="2836" w:type="dxa"/>
            <w:shd w:val="clear" w:color="auto" w:fill="D9E2F3"/>
            <w:vAlign w:val="center"/>
          </w:tcPr>
          <w:p w14:paraId="2F1FB59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Անունը (լատինատառ)</w:t>
            </w:r>
          </w:p>
        </w:tc>
        <w:tc>
          <w:tcPr>
            <w:tcW w:w="6178" w:type="dxa"/>
            <w:vAlign w:val="center"/>
          </w:tcPr>
          <w:p w14:paraId="6E85A14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E902F68" w14:textId="77777777" w:rsidTr="003465D8">
        <w:tc>
          <w:tcPr>
            <w:tcW w:w="2836" w:type="dxa"/>
            <w:shd w:val="clear" w:color="auto" w:fill="D9E2F3"/>
            <w:vAlign w:val="center"/>
          </w:tcPr>
          <w:p w14:paraId="6E3755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Ազգանունը (լատինատառ)</w:t>
            </w:r>
          </w:p>
        </w:tc>
        <w:tc>
          <w:tcPr>
            <w:tcW w:w="6178" w:type="dxa"/>
            <w:vAlign w:val="center"/>
          </w:tcPr>
          <w:p w14:paraId="5BC6A40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D97D924" w14:textId="77777777" w:rsidTr="003465D8">
        <w:tc>
          <w:tcPr>
            <w:tcW w:w="2836" w:type="dxa"/>
            <w:shd w:val="clear" w:color="auto" w:fill="D9E2F3"/>
            <w:vAlign w:val="center"/>
          </w:tcPr>
          <w:p w14:paraId="2C779AD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Քաղաքացիությունը</w:t>
            </w:r>
          </w:p>
        </w:tc>
        <w:tc>
          <w:tcPr>
            <w:tcW w:w="6178" w:type="dxa"/>
            <w:vAlign w:val="center"/>
          </w:tcPr>
          <w:p w14:paraId="037B55D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946BFB9" w14:textId="77777777" w:rsidTr="003465D8">
        <w:tc>
          <w:tcPr>
            <w:tcW w:w="2836" w:type="dxa"/>
            <w:shd w:val="clear" w:color="auto" w:fill="D9E2F3"/>
            <w:vAlign w:val="center"/>
          </w:tcPr>
          <w:p w14:paraId="357205F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Ծննդյան օրը, ամիսը, տարին</w:t>
            </w:r>
          </w:p>
        </w:tc>
        <w:tc>
          <w:tcPr>
            <w:tcW w:w="6178" w:type="dxa"/>
            <w:vAlign w:val="center"/>
          </w:tcPr>
          <w:p w14:paraId="725C4818" w14:textId="77777777" w:rsidR="00BF1194" w:rsidRPr="00F47AD3" w:rsidRDefault="00BF1194" w:rsidP="00F47AD3">
            <w:pPr>
              <w:spacing w:before="240"/>
              <w:rPr>
                <w:rFonts w:ascii="GHEA Grapalat" w:eastAsia="GHEA Grapalat" w:hAnsi="GHEA Grapalat" w:cs="GHEA Grapalat"/>
                <w:sz w:val="20"/>
                <w:szCs w:val="20"/>
              </w:rPr>
            </w:pPr>
          </w:p>
        </w:tc>
      </w:tr>
    </w:tbl>
    <w:p w14:paraId="0A35F18E"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47759DAB" w14:textId="77777777" w:rsidTr="003465D8">
        <w:tc>
          <w:tcPr>
            <w:tcW w:w="2837" w:type="dxa"/>
            <w:shd w:val="clear" w:color="auto" w:fill="D9E2F3"/>
            <w:vAlign w:val="center"/>
          </w:tcPr>
          <w:p w14:paraId="528083C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Փաստաթղթի տեսակը</w:t>
            </w:r>
          </w:p>
        </w:tc>
        <w:tc>
          <w:tcPr>
            <w:tcW w:w="6178" w:type="dxa"/>
            <w:vAlign w:val="center"/>
          </w:tcPr>
          <w:p w14:paraId="274CC6DC"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60C627" w14:textId="77777777" w:rsidTr="003465D8">
        <w:tc>
          <w:tcPr>
            <w:tcW w:w="2837" w:type="dxa"/>
            <w:shd w:val="clear" w:color="auto" w:fill="D9E2F3"/>
            <w:vAlign w:val="center"/>
          </w:tcPr>
          <w:p w14:paraId="062E885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Փաստաթղթի համարը</w:t>
            </w:r>
          </w:p>
        </w:tc>
        <w:tc>
          <w:tcPr>
            <w:tcW w:w="6178" w:type="dxa"/>
            <w:vAlign w:val="center"/>
          </w:tcPr>
          <w:p w14:paraId="4231DFB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48EAC03" w14:textId="77777777" w:rsidTr="003465D8">
        <w:tc>
          <w:tcPr>
            <w:tcW w:w="2837" w:type="dxa"/>
            <w:shd w:val="clear" w:color="auto" w:fill="D9E2F3"/>
            <w:vAlign w:val="center"/>
          </w:tcPr>
          <w:p w14:paraId="319E890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Տրամադրման օրը, ամիսը, տարին</w:t>
            </w:r>
          </w:p>
        </w:tc>
        <w:tc>
          <w:tcPr>
            <w:tcW w:w="6178" w:type="dxa"/>
            <w:vAlign w:val="center"/>
          </w:tcPr>
          <w:p w14:paraId="29FAC61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B715294" w14:textId="77777777" w:rsidTr="003465D8">
        <w:tc>
          <w:tcPr>
            <w:tcW w:w="2837" w:type="dxa"/>
            <w:shd w:val="clear" w:color="auto" w:fill="D9E2F3"/>
            <w:vAlign w:val="center"/>
          </w:tcPr>
          <w:p w14:paraId="4069BD6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Տրամադրող մարմինը</w:t>
            </w:r>
          </w:p>
        </w:tc>
        <w:tc>
          <w:tcPr>
            <w:tcW w:w="6178" w:type="dxa"/>
            <w:vAlign w:val="center"/>
          </w:tcPr>
          <w:p w14:paraId="3393780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11981C0" w14:textId="77777777" w:rsidTr="003465D8">
        <w:tc>
          <w:tcPr>
            <w:tcW w:w="2837" w:type="dxa"/>
            <w:shd w:val="clear" w:color="auto" w:fill="D9E2F3"/>
            <w:vAlign w:val="center"/>
          </w:tcPr>
          <w:p w14:paraId="0579D907"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ՀԾՀ կամ համարժեք համարը</w:t>
            </w:r>
          </w:p>
        </w:tc>
        <w:tc>
          <w:tcPr>
            <w:tcW w:w="6178" w:type="dxa"/>
            <w:vAlign w:val="center"/>
          </w:tcPr>
          <w:p w14:paraId="2E878C2E" w14:textId="77777777" w:rsidR="00BF1194" w:rsidRPr="00F47AD3" w:rsidRDefault="00BF1194" w:rsidP="00F47AD3">
            <w:pPr>
              <w:spacing w:before="240"/>
              <w:rPr>
                <w:rFonts w:ascii="GHEA Grapalat" w:eastAsia="GHEA Grapalat" w:hAnsi="GHEA Grapalat" w:cs="GHEA Grapalat"/>
                <w:sz w:val="20"/>
                <w:szCs w:val="20"/>
              </w:rPr>
            </w:pPr>
          </w:p>
        </w:tc>
      </w:tr>
    </w:tbl>
    <w:p w14:paraId="6A936FB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3193BFAD" w14:textId="77777777" w:rsidTr="003465D8">
        <w:tc>
          <w:tcPr>
            <w:tcW w:w="2837" w:type="dxa"/>
            <w:shd w:val="clear" w:color="auto" w:fill="D9E2F3"/>
            <w:vAlign w:val="center"/>
          </w:tcPr>
          <w:p w14:paraId="353114C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Պետությունը</w:t>
            </w:r>
          </w:p>
        </w:tc>
        <w:tc>
          <w:tcPr>
            <w:tcW w:w="6178" w:type="dxa"/>
            <w:vAlign w:val="center"/>
          </w:tcPr>
          <w:p w14:paraId="36F6B53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5F6C86D" w14:textId="77777777" w:rsidTr="003465D8">
        <w:tc>
          <w:tcPr>
            <w:tcW w:w="2837" w:type="dxa"/>
            <w:shd w:val="clear" w:color="auto" w:fill="D9E2F3"/>
            <w:vAlign w:val="center"/>
          </w:tcPr>
          <w:p w14:paraId="0C2D138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Համայնքը</w:t>
            </w:r>
          </w:p>
        </w:tc>
        <w:tc>
          <w:tcPr>
            <w:tcW w:w="6178" w:type="dxa"/>
            <w:vAlign w:val="center"/>
          </w:tcPr>
          <w:p w14:paraId="38523CE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D2B70A3" w14:textId="77777777" w:rsidTr="003465D8">
        <w:tc>
          <w:tcPr>
            <w:tcW w:w="2837" w:type="dxa"/>
            <w:shd w:val="clear" w:color="auto" w:fill="D9E2F3"/>
            <w:vAlign w:val="center"/>
          </w:tcPr>
          <w:p w14:paraId="2773D00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Վարչատարածքային միավորը</w:t>
            </w:r>
          </w:p>
        </w:tc>
        <w:tc>
          <w:tcPr>
            <w:tcW w:w="6178" w:type="dxa"/>
            <w:vAlign w:val="center"/>
          </w:tcPr>
          <w:p w14:paraId="2100222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464C7F4" w14:textId="77777777" w:rsidTr="003465D8">
        <w:tc>
          <w:tcPr>
            <w:tcW w:w="2837" w:type="dxa"/>
            <w:shd w:val="clear" w:color="auto" w:fill="D9E2F3"/>
            <w:vAlign w:val="center"/>
          </w:tcPr>
          <w:p w14:paraId="268CECB7"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0761F79C" w14:textId="77777777" w:rsidR="00BF1194" w:rsidRPr="00F47AD3" w:rsidRDefault="00BF1194" w:rsidP="00F47AD3">
            <w:pPr>
              <w:spacing w:before="240"/>
              <w:rPr>
                <w:rFonts w:ascii="GHEA Grapalat" w:eastAsia="GHEA Grapalat" w:hAnsi="GHEA Grapalat" w:cs="GHEA Grapalat"/>
                <w:sz w:val="20"/>
                <w:szCs w:val="20"/>
              </w:rPr>
            </w:pPr>
          </w:p>
        </w:tc>
      </w:tr>
    </w:tbl>
    <w:p w14:paraId="3957C2E4"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2168F34D" w14:textId="77777777" w:rsidTr="003465D8">
        <w:tc>
          <w:tcPr>
            <w:tcW w:w="2837" w:type="dxa"/>
            <w:shd w:val="clear" w:color="auto" w:fill="D9E2F3"/>
            <w:vAlign w:val="center"/>
          </w:tcPr>
          <w:p w14:paraId="76DC8A3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Պետությունը</w:t>
            </w:r>
          </w:p>
        </w:tc>
        <w:tc>
          <w:tcPr>
            <w:tcW w:w="6178" w:type="dxa"/>
            <w:vAlign w:val="center"/>
          </w:tcPr>
          <w:p w14:paraId="05AEE3E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5410CE7" w14:textId="77777777" w:rsidTr="003465D8">
        <w:tc>
          <w:tcPr>
            <w:tcW w:w="2837" w:type="dxa"/>
            <w:shd w:val="clear" w:color="auto" w:fill="D9E2F3"/>
            <w:vAlign w:val="center"/>
          </w:tcPr>
          <w:p w14:paraId="524A8C2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Համայնքը</w:t>
            </w:r>
          </w:p>
        </w:tc>
        <w:tc>
          <w:tcPr>
            <w:tcW w:w="6178" w:type="dxa"/>
            <w:vAlign w:val="center"/>
          </w:tcPr>
          <w:p w14:paraId="10F0142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FEBF2D6" w14:textId="77777777" w:rsidTr="003465D8">
        <w:tc>
          <w:tcPr>
            <w:tcW w:w="2837" w:type="dxa"/>
            <w:shd w:val="clear" w:color="auto" w:fill="D9E2F3"/>
            <w:vAlign w:val="center"/>
          </w:tcPr>
          <w:p w14:paraId="0B98EEB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Վարչատարածքային միավորը</w:t>
            </w:r>
          </w:p>
        </w:tc>
        <w:tc>
          <w:tcPr>
            <w:tcW w:w="6178" w:type="dxa"/>
            <w:vAlign w:val="center"/>
          </w:tcPr>
          <w:p w14:paraId="050B5C9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5048DED" w14:textId="77777777" w:rsidTr="003465D8">
        <w:tc>
          <w:tcPr>
            <w:tcW w:w="2837" w:type="dxa"/>
            <w:shd w:val="clear" w:color="auto" w:fill="D9E2F3"/>
            <w:vAlign w:val="center"/>
          </w:tcPr>
          <w:p w14:paraId="39CFB76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0BB1AEB" w14:textId="77777777" w:rsidR="00BF1194" w:rsidRPr="00F47AD3" w:rsidRDefault="00BF1194" w:rsidP="00F47AD3">
            <w:pPr>
              <w:spacing w:before="240"/>
              <w:rPr>
                <w:rFonts w:ascii="GHEA Grapalat" w:eastAsia="GHEA Grapalat" w:hAnsi="GHEA Grapalat" w:cs="GHEA Grapalat"/>
                <w:sz w:val="20"/>
                <w:szCs w:val="20"/>
              </w:rPr>
            </w:pPr>
          </w:p>
        </w:tc>
      </w:tr>
    </w:tbl>
    <w:p w14:paraId="2AC58DF2" w14:textId="77777777" w:rsidR="00BF1194" w:rsidRPr="00F47AD3" w:rsidRDefault="00BF1194" w:rsidP="00F47AD3">
      <w:pPr>
        <w:numPr>
          <w:ilvl w:val="1"/>
          <w:numId w:val="28"/>
        </w:numPr>
        <w:pBdr>
          <w:top w:val="nil"/>
          <w:left w:val="nil"/>
          <w:bottom w:val="nil"/>
          <w:right w:val="nil"/>
          <w:between w:val="nil"/>
        </w:pBdr>
        <w:spacing w:before="240"/>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47AD3" w14:paraId="67759C6E" w14:textId="77777777" w:rsidTr="003465D8">
        <w:trPr>
          <w:trHeight w:val="924"/>
        </w:trPr>
        <w:tc>
          <w:tcPr>
            <w:tcW w:w="9016" w:type="dxa"/>
            <w:gridSpan w:val="2"/>
            <w:vAlign w:val="center"/>
          </w:tcPr>
          <w:p w14:paraId="77E35660"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F47AD3" w14:paraId="1697FE50" w14:textId="77777777" w:rsidTr="003465D8">
        <w:trPr>
          <w:trHeight w:val="684"/>
        </w:trPr>
        <w:tc>
          <w:tcPr>
            <w:tcW w:w="4508" w:type="dxa"/>
            <w:shd w:val="clear" w:color="auto" w:fill="D9E2F3"/>
            <w:vAlign w:val="center"/>
          </w:tcPr>
          <w:p w14:paraId="25FF160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5FD043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E946EF8" w14:textId="77777777" w:rsidTr="003465D8">
        <w:trPr>
          <w:trHeight w:val="1282"/>
        </w:trPr>
        <w:tc>
          <w:tcPr>
            <w:tcW w:w="4508" w:type="dxa"/>
            <w:shd w:val="clear" w:color="auto" w:fill="D9E2F3"/>
            <w:vAlign w:val="center"/>
          </w:tcPr>
          <w:p w14:paraId="6004035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4508" w:type="dxa"/>
            <w:vAlign w:val="center"/>
          </w:tcPr>
          <w:p w14:paraId="150167B1"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71F3BC87"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r w:rsidR="00BF1194" w:rsidRPr="00F47AD3" w14:paraId="22321BA3" w14:textId="77777777" w:rsidTr="003465D8">
        <w:tc>
          <w:tcPr>
            <w:tcW w:w="9016" w:type="dxa"/>
            <w:gridSpan w:val="2"/>
            <w:vAlign w:val="center"/>
          </w:tcPr>
          <w:p w14:paraId="0F71F78A"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բ</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F47AD3" w14:paraId="791CCEC7" w14:textId="77777777" w:rsidTr="003465D8">
        <w:tc>
          <w:tcPr>
            <w:tcW w:w="9016" w:type="dxa"/>
            <w:gridSpan w:val="2"/>
            <w:vAlign w:val="center"/>
          </w:tcPr>
          <w:p w14:paraId="775B0006"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գ</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47AD3">
              <w:rPr>
                <w:rFonts w:ascii="GHEA Grapalat" w:hAnsi="GHEA Grapalat"/>
                <w:sz w:val="20"/>
                <w:szCs w:val="20"/>
              </w:rPr>
              <w:t xml:space="preserve"> </w:t>
            </w:r>
            <w:r w:rsidRPr="00F47AD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1359802"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47AD3" w14:paraId="339C7B84" w14:textId="77777777" w:rsidTr="003465D8">
        <w:trPr>
          <w:trHeight w:val="924"/>
        </w:trPr>
        <w:tc>
          <w:tcPr>
            <w:tcW w:w="9016" w:type="dxa"/>
            <w:gridSpan w:val="2"/>
            <w:vAlign w:val="center"/>
          </w:tcPr>
          <w:p w14:paraId="60157E55"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F47AD3" w14:paraId="57D78E88" w14:textId="77777777" w:rsidTr="003465D8">
        <w:trPr>
          <w:trHeight w:val="684"/>
        </w:trPr>
        <w:tc>
          <w:tcPr>
            <w:tcW w:w="4508" w:type="dxa"/>
            <w:shd w:val="clear" w:color="auto" w:fill="D9E2F3"/>
            <w:vAlign w:val="center"/>
          </w:tcPr>
          <w:p w14:paraId="153B3B5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C61326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C8B2FE6" w14:textId="77777777" w:rsidTr="003465D8">
        <w:trPr>
          <w:trHeight w:val="1282"/>
        </w:trPr>
        <w:tc>
          <w:tcPr>
            <w:tcW w:w="4508" w:type="dxa"/>
            <w:shd w:val="clear" w:color="auto" w:fill="D9E2F3"/>
            <w:vAlign w:val="center"/>
          </w:tcPr>
          <w:p w14:paraId="0383CD9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4508" w:type="dxa"/>
            <w:vAlign w:val="center"/>
          </w:tcPr>
          <w:p w14:paraId="727255E5"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275615B3"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r w:rsidR="00BF1194" w:rsidRPr="00F47AD3" w14:paraId="484E21EA" w14:textId="77777777" w:rsidTr="003465D8">
        <w:tc>
          <w:tcPr>
            <w:tcW w:w="9016" w:type="dxa"/>
            <w:gridSpan w:val="2"/>
            <w:vAlign w:val="center"/>
          </w:tcPr>
          <w:p w14:paraId="72B9430C"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բ</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F47AD3" w14:paraId="29D58F37" w14:textId="77777777" w:rsidTr="003465D8">
        <w:tc>
          <w:tcPr>
            <w:tcW w:w="9016" w:type="dxa"/>
            <w:gridSpan w:val="2"/>
            <w:vAlign w:val="center"/>
          </w:tcPr>
          <w:p w14:paraId="7877DFE7"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գ</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F47AD3" w14:paraId="43E81558" w14:textId="77777777" w:rsidTr="003465D8">
        <w:tc>
          <w:tcPr>
            <w:tcW w:w="9016" w:type="dxa"/>
            <w:gridSpan w:val="2"/>
            <w:vAlign w:val="center"/>
          </w:tcPr>
          <w:p w14:paraId="00E3F2D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դ</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F47AD3" w14:paraId="26C74C48" w14:textId="77777777" w:rsidTr="003465D8">
        <w:tc>
          <w:tcPr>
            <w:tcW w:w="9016" w:type="dxa"/>
            <w:gridSpan w:val="2"/>
            <w:vAlign w:val="center"/>
          </w:tcPr>
          <w:p w14:paraId="3987B8BF"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ե</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79846EB1" w14:textId="77777777" w:rsidTr="003465D8">
        <w:tc>
          <w:tcPr>
            <w:tcW w:w="2837" w:type="dxa"/>
            <w:shd w:val="clear" w:color="auto" w:fill="D9E2F3"/>
            <w:vAlign w:val="center"/>
          </w:tcPr>
          <w:p w14:paraId="3D69D8A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0A8745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9248B3E" w14:textId="77777777" w:rsidTr="003465D8">
        <w:tc>
          <w:tcPr>
            <w:tcW w:w="2837" w:type="dxa"/>
            <w:shd w:val="clear" w:color="auto" w:fill="D9E2F3"/>
            <w:vAlign w:val="center"/>
          </w:tcPr>
          <w:p w14:paraId="68977FD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17118CB8"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 xml:space="preserve">Առանձին </w:t>
            </w:r>
          </w:p>
          <w:p w14:paraId="1750283E" w14:textId="77777777" w:rsidR="00BF1194" w:rsidRPr="00F47AD3" w:rsidRDefault="00BF1194" w:rsidP="00F47AD3">
            <w:pPr>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Փոխկապակցված անձանց հետ համատեղ</w:t>
            </w:r>
          </w:p>
        </w:tc>
      </w:tr>
      <w:tr w:rsidR="00BF1194" w:rsidRPr="00F47AD3" w14:paraId="490A9887" w14:textId="77777777" w:rsidTr="003465D8">
        <w:tc>
          <w:tcPr>
            <w:tcW w:w="2837" w:type="dxa"/>
            <w:shd w:val="clear" w:color="auto" w:fill="D9E2F3"/>
            <w:vAlign w:val="center"/>
          </w:tcPr>
          <w:p w14:paraId="09FEB69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Այո</w:t>
            </w:r>
          </w:p>
          <w:p w14:paraId="1571C7CC"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Ոչ</w:t>
            </w:r>
          </w:p>
        </w:tc>
      </w:tr>
    </w:tbl>
    <w:p w14:paraId="368A4E75"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2E79E06C" w14:textId="77777777" w:rsidTr="003465D8">
        <w:tc>
          <w:tcPr>
            <w:tcW w:w="2837" w:type="dxa"/>
            <w:shd w:val="clear" w:color="auto" w:fill="D9E2F3"/>
            <w:vAlign w:val="center"/>
          </w:tcPr>
          <w:p w14:paraId="72F0A90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Էլ</w:t>
            </w:r>
            <w:r w:rsidRPr="00F47AD3">
              <w:rPr>
                <w:rFonts w:ascii="Cambria Math" w:eastAsia="Cambria Math" w:hAnsi="Cambria Math" w:cs="Cambria Math"/>
                <w:color w:val="000000"/>
                <w:sz w:val="20"/>
                <w:szCs w:val="20"/>
              </w:rPr>
              <w:t>․</w:t>
            </w:r>
            <w:r w:rsidRPr="00F47AD3">
              <w:rPr>
                <w:rFonts w:ascii="GHEA Grapalat" w:eastAsia="GHEA Grapalat" w:hAnsi="GHEA Grapalat" w:cs="GHEA Grapalat"/>
                <w:color w:val="000000"/>
                <w:sz w:val="20"/>
                <w:szCs w:val="20"/>
              </w:rPr>
              <w:t xml:space="preserve"> փոստի հասցեն</w:t>
            </w:r>
          </w:p>
        </w:tc>
        <w:tc>
          <w:tcPr>
            <w:tcW w:w="6180" w:type="dxa"/>
            <w:vAlign w:val="center"/>
          </w:tcPr>
          <w:p w14:paraId="15927407"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6828DF8" w14:textId="77777777" w:rsidTr="003465D8">
        <w:tc>
          <w:tcPr>
            <w:tcW w:w="2837" w:type="dxa"/>
            <w:shd w:val="clear" w:color="auto" w:fill="D9E2F3"/>
            <w:vAlign w:val="center"/>
          </w:tcPr>
          <w:p w14:paraId="14A36BB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Հեռախոսահամարը</w:t>
            </w:r>
          </w:p>
        </w:tc>
        <w:tc>
          <w:tcPr>
            <w:tcW w:w="6180" w:type="dxa"/>
            <w:vAlign w:val="center"/>
          </w:tcPr>
          <w:p w14:paraId="5C676B0C" w14:textId="77777777" w:rsidR="00BF1194" w:rsidRPr="00F47AD3" w:rsidRDefault="00BF1194" w:rsidP="00F47AD3">
            <w:pPr>
              <w:spacing w:before="240"/>
              <w:rPr>
                <w:rFonts w:ascii="GHEA Grapalat" w:eastAsia="GHEA Grapalat" w:hAnsi="GHEA Grapalat" w:cs="GHEA Grapalat"/>
                <w:sz w:val="20"/>
                <w:szCs w:val="20"/>
              </w:rPr>
            </w:pPr>
          </w:p>
        </w:tc>
      </w:tr>
    </w:tbl>
    <w:p w14:paraId="54D38CC0"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14E12E21" w14:textId="135C3E6D"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Միջանկյալ իրավաբանական անձինք</w:t>
      </w:r>
    </w:p>
    <w:p w14:paraId="1DB3555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72C64C4B" w14:textId="77777777" w:rsidTr="003465D8">
        <w:tc>
          <w:tcPr>
            <w:tcW w:w="2835" w:type="dxa"/>
            <w:shd w:val="clear" w:color="auto" w:fill="D9E2F3"/>
            <w:vAlign w:val="center"/>
          </w:tcPr>
          <w:p w14:paraId="03DD008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50694D46"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8D7FA13" w14:textId="77777777" w:rsidTr="003465D8">
        <w:tc>
          <w:tcPr>
            <w:tcW w:w="2835" w:type="dxa"/>
            <w:shd w:val="clear" w:color="auto" w:fill="D9E2F3"/>
            <w:vAlign w:val="center"/>
          </w:tcPr>
          <w:p w14:paraId="3C69DF9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44B397E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D96FE2B" w14:textId="77777777" w:rsidTr="003465D8">
        <w:tc>
          <w:tcPr>
            <w:tcW w:w="2835" w:type="dxa"/>
            <w:shd w:val="clear" w:color="auto" w:fill="D9E2F3"/>
            <w:vAlign w:val="center"/>
          </w:tcPr>
          <w:p w14:paraId="50A16D5D"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Պետական գրանցման համարը</w:t>
            </w:r>
          </w:p>
        </w:tc>
        <w:tc>
          <w:tcPr>
            <w:tcW w:w="6180" w:type="dxa"/>
            <w:vAlign w:val="center"/>
          </w:tcPr>
          <w:p w14:paraId="5BED670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AE1D618" w14:textId="77777777" w:rsidTr="003465D8">
        <w:tc>
          <w:tcPr>
            <w:tcW w:w="2835" w:type="dxa"/>
            <w:shd w:val="clear" w:color="auto" w:fill="D9E2F3"/>
            <w:vAlign w:val="center"/>
          </w:tcPr>
          <w:p w14:paraId="64A184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2353A4B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2757EFE" w14:textId="77777777" w:rsidTr="003465D8">
        <w:tc>
          <w:tcPr>
            <w:tcW w:w="2835" w:type="dxa"/>
            <w:shd w:val="clear" w:color="auto" w:fill="D9E2F3"/>
            <w:vAlign w:val="center"/>
          </w:tcPr>
          <w:p w14:paraId="24DF2E9D"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210BF2FC"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D7421D3" w14:textId="77777777" w:rsidTr="003465D8">
        <w:tc>
          <w:tcPr>
            <w:tcW w:w="2835" w:type="dxa"/>
            <w:shd w:val="clear" w:color="auto" w:fill="D9E2F3"/>
            <w:vAlign w:val="center"/>
          </w:tcPr>
          <w:p w14:paraId="5095C11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1C1E9CD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8A89F9E" w14:textId="77777777" w:rsidTr="003465D8">
        <w:tc>
          <w:tcPr>
            <w:tcW w:w="2835" w:type="dxa"/>
            <w:shd w:val="clear" w:color="auto" w:fill="D9E2F3"/>
            <w:vAlign w:val="center"/>
          </w:tcPr>
          <w:p w14:paraId="4B427232"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F23BA23" w14:textId="77777777" w:rsidR="00BF1194" w:rsidRPr="00F47AD3" w:rsidRDefault="00BF1194" w:rsidP="00F47AD3">
            <w:pPr>
              <w:spacing w:before="240"/>
              <w:rPr>
                <w:rFonts w:ascii="GHEA Grapalat" w:eastAsia="GHEA Grapalat" w:hAnsi="GHEA Grapalat" w:cs="GHEA Grapalat"/>
                <w:sz w:val="20"/>
                <w:szCs w:val="20"/>
              </w:rPr>
            </w:pPr>
          </w:p>
        </w:tc>
      </w:tr>
    </w:tbl>
    <w:p w14:paraId="68002E2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4FABDAC1" w14:textId="77777777" w:rsidTr="003465D8">
        <w:trPr>
          <w:trHeight w:val="853"/>
        </w:trPr>
        <w:tc>
          <w:tcPr>
            <w:tcW w:w="2835" w:type="dxa"/>
            <w:vMerge w:val="restart"/>
            <w:shd w:val="clear" w:color="auto" w:fill="D9E2F3"/>
            <w:vAlign w:val="center"/>
          </w:tcPr>
          <w:p w14:paraId="69F6E8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2775E47" w14:textId="77777777" w:rsidTr="003465D8">
        <w:trPr>
          <w:trHeight w:val="850"/>
        </w:trPr>
        <w:tc>
          <w:tcPr>
            <w:tcW w:w="2835" w:type="dxa"/>
            <w:vMerge/>
            <w:shd w:val="clear" w:color="auto" w:fill="D9E2F3"/>
            <w:vAlign w:val="center"/>
          </w:tcPr>
          <w:p w14:paraId="0EF3FA2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0CF799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C0260E" w14:textId="77777777" w:rsidTr="003465D8">
        <w:trPr>
          <w:trHeight w:val="850"/>
        </w:trPr>
        <w:tc>
          <w:tcPr>
            <w:tcW w:w="2835" w:type="dxa"/>
            <w:vMerge/>
            <w:shd w:val="clear" w:color="auto" w:fill="D9E2F3"/>
            <w:vAlign w:val="center"/>
          </w:tcPr>
          <w:p w14:paraId="6868C93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6FD4EA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7AA7489" w14:textId="77777777" w:rsidTr="003465D8">
        <w:trPr>
          <w:trHeight w:val="850"/>
        </w:trPr>
        <w:tc>
          <w:tcPr>
            <w:tcW w:w="2835" w:type="dxa"/>
            <w:vMerge/>
            <w:shd w:val="clear" w:color="auto" w:fill="D9E2F3"/>
            <w:vAlign w:val="center"/>
          </w:tcPr>
          <w:p w14:paraId="7C80AD7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F8AB76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955B309" w14:textId="77777777" w:rsidTr="003465D8">
        <w:trPr>
          <w:trHeight w:val="850"/>
        </w:trPr>
        <w:tc>
          <w:tcPr>
            <w:tcW w:w="2835" w:type="dxa"/>
            <w:vMerge/>
            <w:shd w:val="clear" w:color="auto" w:fill="D9E2F3"/>
            <w:vAlign w:val="center"/>
          </w:tcPr>
          <w:p w14:paraId="214573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6622E7" w14:textId="77777777" w:rsidR="00BF1194" w:rsidRPr="00F47AD3" w:rsidRDefault="00BF1194" w:rsidP="00F47AD3">
            <w:pPr>
              <w:spacing w:before="240"/>
              <w:rPr>
                <w:rFonts w:ascii="GHEA Grapalat" w:eastAsia="GHEA Grapalat" w:hAnsi="GHEA Grapalat" w:cs="GHEA Grapalat"/>
                <w:sz w:val="20"/>
                <w:szCs w:val="20"/>
              </w:rPr>
            </w:pPr>
          </w:p>
        </w:tc>
      </w:tr>
    </w:tbl>
    <w:p w14:paraId="17C2462D"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sz w:val="20"/>
          <w:szCs w:val="20"/>
        </w:rPr>
      </w:pPr>
      <w:r w:rsidRPr="00F47AD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074019CE" w14:textId="77777777" w:rsidTr="003465D8">
        <w:tc>
          <w:tcPr>
            <w:tcW w:w="2835" w:type="dxa"/>
            <w:shd w:val="clear" w:color="auto" w:fill="D9E2F3"/>
            <w:vAlign w:val="center"/>
          </w:tcPr>
          <w:p w14:paraId="130AEF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Ֆոնդային բորսայի անվանումը</w:t>
            </w:r>
          </w:p>
        </w:tc>
        <w:tc>
          <w:tcPr>
            <w:tcW w:w="6180" w:type="dxa"/>
            <w:vAlign w:val="center"/>
          </w:tcPr>
          <w:p w14:paraId="258F586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24C7BE3" w14:textId="77777777" w:rsidTr="003465D8">
        <w:tc>
          <w:tcPr>
            <w:tcW w:w="2835" w:type="dxa"/>
            <w:shd w:val="clear" w:color="auto" w:fill="D9E2F3"/>
            <w:vAlign w:val="center"/>
          </w:tcPr>
          <w:p w14:paraId="412A9CE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AD1EBB7" w14:textId="77777777" w:rsidR="00BF1194" w:rsidRPr="00F47AD3" w:rsidRDefault="00BF1194" w:rsidP="00F47AD3">
            <w:pPr>
              <w:spacing w:before="240"/>
              <w:rPr>
                <w:rFonts w:ascii="GHEA Grapalat" w:eastAsia="GHEA Grapalat" w:hAnsi="GHEA Grapalat" w:cs="GHEA Grapalat"/>
                <w:sz w:val="20"/>
                <w:szCs w:val="20"/>
              </w:rPr>
            </w:pPr>
          </w:p>
        </w:tc>
      </w:tr>
    </w:tbl>
    <w:p w14:paraId="6437172E"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762326B8" w14:textId="52CB8195"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Լրացուցիչ նշումներ</w:t>
      </w:r>
    </w:p>
    <w:p w14:paraId="3D915D13" w14:textId="77777777" w:rsidR="00BF1194" w:rsidRPr="00F47AD3" w:rsidRDefault="00BF1194" w:rsidP="00F47AD3">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F47AD3" w14:paraId="51056ED5" w14:textId="77777777" w:rsidTr="003465D8">
        <w:tc>
          <w:tcPr>
            <w:tcW w:w="9016" w:type="dxa"/>
            <w:shd w:val="clear" w:color="auto" w:fill="DEEAF6"/>
          </w:tcPr>
          <w:p w14:paraId="0CAC820A" w14:textId="77777777" w:rsidR="00BF1194" w:rsidRPr="00F47AD3" w:rsidRDefault="00BF1194" w:rsidP="00F47AD3">
            <w:pPr>
              <w:spacing w:before="240"/>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F47AD3" w14:paraId="50DC6758" w14:textId="77777777" w:rsidTr="00F47AD3">
        <w:trPr>
          <w:trHeight w:val="2330"/>
        </w:trPr>
        <w:tc>
          <w:tcPr>
            <w:tcW w:w="9016" w:type="dxa"/>
            <w:shd w:val="clear" w:color="auto" w:fill="auto"/>
          </w:tcPr>
          <w:p w14:paraId="5879B9DE" w14:textId="77777777" w:rsidR="00BF1194" w:rsidRPr="00F47AD3" w:rsidRDefault="00BF1194" w:rsidP="00F47AD3">
            <w:pPr>
              <w:rPr>
                <w:rFonts w:ascii="GHEA Grapalat" w:eastAsia="GHEA Grapalat" w:hAnsi="GHEA Grapalat" w:cs="GHEA Grapalat"/>
                <w:b/>
                <w:color w:val="000000"/>
                <w:sz w:val="20"/>
                <w:szCs w:val="20"/>
              </w:rPr>
            </w:pPr>
          </w:p>
        </w:tc>
      </w:tr>
    </w:tbl>
    <w:p w14:paraId="327571D0" w14:textId="77777777" w:rsidR="00BF1194" w:rsidRPr="00F47AD3" w:rsidRDefault="00BF1194" w:rsidP="00F47AD3">
      <w:pPr>
        <w:pBdr>
          <w:top w:val="nil"/>
          <w:left w:val="nil"/>
          <w:bottom w:val="nil"/>
          <w:right w:val="nil"/>
          <w:between w:val="nil"/>
        </w:pBdr>
        <w:rPr>
          <w:rFonts w:ascii="GHEA Grapalat" w:eastAsia="GHEA Grapalat" w:hAnsi="GHEA Grapalat" w:cs="GHEA Grapalat"/>
          <w:b/>
          <w:color w:val="000000"/>
          <w:sz w:val="20"/>
          <w:szCs w:val="20"/>
        </w:rPr>
      </w:pPr>
    </w:p>
    <w:p w14:paraId="5E9C000B" w14:textId="77777777" w:rsidR="00BF1194" w:rsidRPr="00F47AD3" w:rsidRDefault="00BF1194" w:rsidP="00F47AD3">
      <w:pPr>
        <w:pStyle w:val="BodyTextIndent3"/>
        <w:spacing w:line="240" w:lineRule="auto"/>
        <w:jc w:val="right"/>
        <w:rPr>
          <w:rFonts w:ascii="GHEA Grapalat" w:hAnsi="GHEA Grapalat" w:cs="Arial"/>
          <w:b/>
        </w:rPr>
      </w:pPr>
    </w:p>
    <w:p w14:paraId="21BA8AC7" w14:textId="77777777" w:rsidR="00BF1194" w:rsidRPr="00F47AD3" w:rsidRDefault="00BF1194" w:rsidP="00F47AD3">
      <w:pPr>
        <w:pStyle w:val="BodyTextIndent3"/>
        <w:spacing w:line="240" w:lineRule="auto"/>
        <w:ind w:firstLine="0"/>
        <w:jc w:val="left"/>
        <w:rPr>
          <w:rFonts w:ascii="GHEA Grapalat" w:hAnsi="GHEA Grapalat"/>
          <w:i/>
          <w:lang w:val="hy-AM"/>
        </w:rPr>
      </w:pPr>
    </w:p>
    <w:p w14:paraId="0C6AB389"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4764DEE"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998A861"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0809A6E" w14:textId="77777777" w:rsidR="00BF1194" w:rsidRPr="00F47AD3" w:rsidRDefault="00BF1194" w:rsidP="00F47AD3">
      <w:pPr>
        <w:pStyle w:val="BodyTextIndent3"/>
        <w:spacing w:line="240" w:lineRule="auto"/>
        <w:ind w:firstLine="0"/>
        <w:jc w:val="left"/>
        <w:rPr>
          <w:rFonts w:ascii="GHEA Grapalat" w:hAnsi="GHEA Grapalat"/>
          <w:b/>
          <w:lang w:val="hy-AM"/>
        </w:rPr>
      </w:pPr>
    </w:p>
    <w:p w14:paraId="10B15E48" w14:textId="77777777" w:rsidR="00BF1194" w:rsidRPr="00F47AD3" w:rsidRDefault="00BF1194" w:rsidP="00F47AD3">
      <w:pPr>
        <w:pStyle w:val="BodyTextIndent3"/>
        <w:spacing w:line="240" w:lineRule="auto"/>
        <w:ind w:firstLine="0"/>
        <w:jc w:val="left"/>
        <w:rPr>
          <w:rFonts w:ascii="GHEA Grapalat" w:hAnsi="GHEA Grapalat"/>
          <w:b/>
          <w:lang w:val="hy-AM"/>
        </w:rPr>
      </w:pPr>
    </w:p>
    <w:p w14:paraId="7F7AAE6B" w14:textId="77777777" w:rsidR="00BF1194" w:rsidRPr="00F47AD3" w:rsidRDefault="00BF1194" w:rsidP="00F47AD3">
      <w:pPr>
        <w:pStyle w:val="BodyTextIndent3"/>
        <w:spacing w:line="240" w:lineRule="auto"/>
        <w:ind w:firstLine="0"/>
        <w:jc w:val="left"/>
        <w:rPr>
          <w:rFonts w:ascii="GHEA Grapalat" w:hAnsi="GHEA Grapalat"/>
          <w:b/>
          <w:lang w:val="hy-AM"/>
        </w:rPr>
      </w:pPr>
    </w:p>
    <w:p w14:paraId="20823CE7" w14:textId="77777777" w:rsidR="00BF1194" w:rsidRPr="00F47AD3" w:rsidRDefault="00BF1194" w:rsidP="00F47AD3">
      <w:pPr>
        <w:pStyle w:val="BodyTextIndent3"/>
        <w:spacing w:line="240" w:lineRule="auto"/>
        <w:ind w:firstLine="0"/>
        <w:jc w:val="left"/>
        <w:rPr>
          <w:rFonts w:ascii="GHEA Grapalat" w:hAnsi="GHEA Grapalat"/>
          <w:b/>
          <w:lang w:val="hy-AM"/>
        </w:rPr>
      </w:pPr>
    </w:p>
    <w:p w14:paraId="3F67317A" w14:textId="77777777" w:rsidR="00BF1194" w:rsidRPr="00F47AD3" w:rsidRDefault="00BF1194" w:rsidP="00F47AD3">
      <w:pPr>
        <w:jc w:val="center"/>
        <w:rPr>
          <w:rFonts w:ascii="GHEA Grapalat" w:eastAsia="GHEA Grapalat" w:hAnsi="GHEA Grapalat" w:cs="GHEA Grapalat"/>
          <w:b/>
          <w:sz w:val="20"/>
          <w:szCs w:val="20"/>
        </w:rPr>
      </w:pPr>
    </w:p>
    <w:p w14:paraId="74E1DAB3" w14:textId="77777777" w:rsidR="00BF1194" w:rsidRPr="00F47AD3" w:rsidRDefault="00BF1194" w:rsidP="00F47AD3">
      <w:pPr>
        <w:jc w:val="center"/>
        <w:rPr>
          <w:rFonts w:ascii="GHEA Grapalat" w:eastAsia="GHEA Grapalat" w:hAnsi="GHEA Grapalat" w:cs="GHEA Grapalat"/>
          <w:b/>
          <w:sz w:val="20"/>
          <w:szCs w:val="20"/>
        </w:rPr>
      </w:pPr>
    </w:p>
    <w:p w14:paraId="17900CE0" w14:textId="77777777" w:rsidR="00BF1194" w:rsidRPr="00F47AD3" w:rsidRDefault="00BF1194" w:rsidP="00F47AD3">
      <w:pPr>
        <w:jc w:val="center"/>
        <w:rPr>
          <w:rFonts w:ascii="GHEA Grapalat" w:eastAsia="GHEA Grapalat" w:hAnsi="GHEA Grapalat" w:cs="GHEA Grapalat"/>
          <w:b/>
          <w:sz w:val="20"/>
          <w:szCs w:val="20"/>
        </w:rPr>
      </w:pPr>
      <w:r w:rsidRPr="00F47AD3">
        <w:rPr>
          <w:rFonts w:ascii="GHEA Grapalat" w:eastAsia="GHEA Grapalat" w:hAnsi="GHEA Grapalat" w:cs="GHEA Grapalat"/>
          <w:b/>
          <w:sz w:val="20"/>
          <w:szCs w:val="20"/>
        </w:rPr>
        <w:t>I. Հայտարարագրի լրացման կարգը</w:t>
      </w:r>
    </w:p>
    <w:p w14:paraId="0C4AACFE" w14:textId="77777777" w:rsidR="00BF1194" w:rsidRPr="00F47AD3" w:rsidRDefault="00BF1194" w:rsidP="00F47AD3">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2262CC54"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F47AD3" w:rsidRDefault="00BF1194" w:rsidP="00F47AD3">
      <w:pPr>
        <w:numPr>
          <w:ilvl w:val="1"/>
          <w:numId w:val="29"/>
        </w:numP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F47AD3">
        <w:rPr>
          <w:rFonts w:ascii="GHEA Grapalat" w:eastAsia="GHEA Grapalat" w:hAnsi="GHEA Grapalat" w:cs="GHEA Grapalat"/>
          <w:sz w:val="20"/>
          <w:szCs w:val="20"/>
          <w:lang w:val="hy-AM"/>
        </w:rPr>
        <w:t xml:space="preserve">սույն ընթացակարգի </w:t>
      </w:r>
      <w:r w:rsidRPr="00F47AD3">
        <w:rPr>
          <w:rFonts w:ascii="GHEA Grapalat" w:eastAsia="GHEA Grapalat" w:hAnsi="GHEA Grapalat" w:cs="GHEA Grapalat"/>
          <w:sz w:val="20"/>
          <w:szCs w:val="20"/>
        </w:rPr>
        <w:t>հայտում ներառվող փաստաթղթերը.</w:t>
      </w:r>
    </w:p>
    <w:p w14:paraId="5A01A073" w14:textId="77777777" w:rsidR="00BF1194" w:rsidRPr="00F47AD3" w:rsidRDefault="00BF1194" w:rsidP="00F47AD3">
      <w:pPr>
        <w:numPr>
          <w:ilvl w:val="1"/>
          <w:numId w:val="29"/>
        </w:numP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F47AD3" w:rsidRDefault="00BF1194" w:rsidP="00F47AD3">
      <w:pPr>
        <w:ind w:firstLine="567"/>
        <w:jc w:val="both"/>
        <w:rPr>
          <w:rFonts w:ascii="GHEA Grapalat" w:eastAsia="GHEA Grapalat" w:hAnsi="GHEA Grapalat" w:cs="GHEA Grapalat"/>
          <w:sz w:val="20"/>
          <w:szCs w:val="20"/>
        </w:rPr>
      </w:pPr>
    </w:p>
    <w:p w14:paraId="2E31768F"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w:t>
      </w:r>
      <w:r w:rsidRPr="00F47AD3">
        <w:rPr>
          <w:rFonts w:ascii="GHEA Grapalat" w:eastAsia="GHEA Grapalat" w:hAnsi="GHEA Grapalat" w:cs="GHEA Grapalat"/>
          <w:color w:val="000000"/>
          <w:sz w:val="20"/>
          <w:szCs w:val="20"/>
        </w:rPr>
        <w:t xml:space="preserve"> 2-րդ բաժինը (Բաժնետոմսերի ցուցակման տվյալները)</w:t>
      </w:r>
      <w:r w:rsidRPr="00F47AD3">
        <w:rPr>
          <w:rFonts w:ascii="GHEA Grapalat" w:eastAsia="GHEA Grapalat" w:hAnsi="GHEA Grapalat" w:cs="GHEA Grapalat"/>
          <w:b/>
          <w:color w:val="000000"/>
          <w:sz w:val="20"/>
          <w:szCs w:val="20"/>
        </w:rPr>
        <w:t xml:space="preserve"> </w:t>
      </w:r>
      <w:r w:rsidRPr="00F47AD3">
        <w:rPr>
          <w:rFonts w:ascii="GHEA Grapalat" w:eastAsia="GHEA Grapalat" w:hAnsi="GHEA Grapalat" w:cs="GHEA Grapalat"/>
          <w:color w:val="000000"/>
          <w:sz w:val="20"/>
          <w:szCs w:val="20"/>
        </w:rPr>
        <w:t>լրացվում է, եթե Կազմակերպության կամ Կազմակերպություն</w:t>
      </w:r>
      <w:r w:rsidRPr="00F47AD3">
        <w:rPr>
          <w:rFonts w:ascii="GHEA Grapalat" w:eastAsia="GHEA Grapalat" w:hAnsi="GHEA Grapalat" w:cs="GHEA Grapalat"/>
          <w:sz w:val="20"/>
          <w:szCs w:val="20"/>
        </w:rPr>
        <w:t xml:space="preserve">ն </w:t>
      </w:r>
      <w:r w:rsidRPr="00F47AD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47AD3">
        <w:rPr>
          <w:rFonts w:ascii="GHEA Grapalat" w:eastAsia="GHEA Grapalat" w:hAnsi="GHEA Grapalat" w:cs="GHEA Grapalat"/>
          <w:sz w:val="20"/>
          <w:szCs w:val="20"/>
        </w:rPr>
        <w:t>այս</w:t>
      </w:r>
      <w:r w:rsidRPr="00F47AD3">
        <w:rPr>
          <w:rFonts w:ascii="GHEA Grapalat" w:eastAsia="GHEA Grapalat" w:hAnsi="GHEA Grapalat" w:cs="GHEA Grapalat"/>
          <w:color w:val="000000"/>
          <w:sz w:val="20"/>
          <w:szCs w:val="20"/>
        </w:rPr>
        <w:t xml:space="preserve"> բաժինը լրացվում է Կազմակերպության կամ </w:t>
      </w:r>
      <w:r w:rsidRPr="00F47AD3">
        <w:rPr>
          <w:rFonts w:ascii="GHEA Grapalat" w:eastAsia="GHEA Grapalat" w:hAnsi="GHEA Grapalat" w:cs="GHEA Grapalat"/>
          <w:sz w:val="20"/>
          <w:szCs w:val="20"/>
        </w:rPr>
        <w:t>Կազմակերպությունն</w:t>
      </w:r>
      <w:r w:rsidRPr="00F47AD3">
        <w:rPr>
          <w:rFonts w:ascii="GHEA Grapalat" w:eastAsia="GHEA Grapalat" w:hAnsi="GHEA Grapalat" w:cs="GHEA Grapalat"/>
          <w:color w:val="000000"/>
          <w:sz w:val="20"/>
          <w:szCs w:val="20"/>
        </w:rPr>
        <w:t xml:space="preserve"> ամբողջությամբ վերահսկող այլ իրավաբանական անձի համար։ </w:t>
      </w:r>
      <w:r w:rsidRPr="00F47AD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47AD3">
        <w:rPr>
          <w:rFonts w:ascii="GHEA Grapalat" w:eastAsia="GHEA Grapalat" w:hAnsi="GHEA Grapalat" w:cs="GHEA Grapalat"/>
          <w:color w:val="000000"/>
          <w:sz w:val="20"/>
          <w:szCs w:val="20"/>
        </w:rPr>
        <w:t>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A9E12D5"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«Վերահսկողության մակարդակը» ենթաբաժինը լրացվում է, եթե հայտարարագրի 2</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p>
    <w:p w14:paraId="1DF09642"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F47AD3">
        <w:rPr>
          <w:rFonts w:ascii="GHEA Grapalat" w:eastAsia="GHEA Grapalat" w:hAnsi="GHEA Grapalat" w:cs="GHEA Grapalat"/>
          <w:b/>
          <w:color w:val="000000"/>
          <w:sz w:val="20"/>
          <w:szCs w:val="20"/>
        </w:rPr>
        <w:t xml:space="preserve"> </w:t>
      </w:r>
      <w:r w:rsidRPr="00F47AD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1C129AF"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F47AD3">
        <w:rPr>
          <w:rFonts w:ascii="GHEA Grapalat" w:eastAsia="GHEA Grapalat" w:hAnsi="GHEA Grapalat"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40CDDD9D"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4BBA408"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CEE1D28"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F47AD3">
        <w:rPr>
          <w:rFonts w:ascii="GHEA Grapalat" w:eastAsia="GHEA Grapalat" w:hAnsi="GHEA Grapalat" w:cs="GHEA Grapalat"/>
          <w:sz w:val="20"/>
          <w:szCs w:val="20"/>
        </w:rPr>
        <w:t>կազմակերպությունների)»</w:t>
      </w:r>
      <w:proofErr w:type="gramEnd"/>
      <w:r w:rsidRPr="00F47AD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47AD3">
        <w:rPr>
          <w:rFonts w:ascii="Cambria Math" w:eastAsia="GHEA Grapalat" w:hAnsi="Cambria Math" w:cs="Cambria Math"/>
          <w:sz w:val="20"/>
          <w:szCs w:val="20"/>
        </w:rPr>
        <w:t>․</w:t>
      </w:r>
    </w:p>
    <w:p w14:paraId="46F056C1"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ա</w:t>
      </w:r>
      <w:r w:rsidRPr="00F47AD3">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F47AD3">
        <w:rPr>
          <w:rFonts w:ascii="GHEA Grapalat" w:eastAsia="GHEA Grapalat" w:hAnsi="GHEA Grapalat" w:cs="GHEA Grapalat"/>
          <w:sz w:val="20"/>
          <w:szCs w:val="20"/>
        </w:rPr>
        <w:t>մասնակցություն)։</w:t>
      </w:r>
      <w:proofErr w:type="gramEnd"/>
      <w:r w:rsidRPr="00F47AD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բ</w:t>
      </w:r>
      <w:r w:rsidRPr="00F47AD3">
        <w:rPr>
          <w:rFonts w:ascii="GHEA Grapalat" w:eastAsia="GHEA Grapalat" w:hAnsi="GHEA Grapalat" w:cs="GHEA Grapalat"/>
          <w:sz w:val="20"/>
          <w:szCs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F47AD3">
        <w:rPr>
          <w:rFonts w:ascii="GHEA Grapalat" w:eastAsia="GHEA Grapalat" w:hAnsi="GHEA Grapalat" w:cs="GHEA Grapalat"/>
          <w:sz w:val="20"/>
          <w:szCs w:val="20"/>
        </w:rPr>
        <w:lastRenderedPageBreak/>
        <w:t>(այդ թվում՝ կնքված գործարքների) ուժով, այլ բնույթի անձնական ազդեցության հիման վրա կամ այլ միջոցներով.</w:t>
      </w:r>
    </w:p>
    <w:p w14:paraId="7640F6AB"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գ</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գ</w:t>
      </w:r>
      <w:r w:rsidRPr="00F47AD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8" w:name="_heading=h.gjdgxs" w:colFirst="0" w:colLast="0"/>
      <w:bookmarkEnd w:id="8"/>
      <w:r w:rsidRPr="00F47AD3">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F47AD3">
        <w:rPr>
          <w:rFonts w:ascii="GHEA Grapalat" w:eastAsia="GHEA Grapalat" w:hAnsi="GHEA Grapalat" w:cs="GHEA Grapalat"/>
          <w:sz w:val="20"/>
          <w:szCs w:val="20"/>
        </w:rPr>
        <w:t>համար)»</w:t>
      </w:r>
      <w:proofErr w:type="gramEnd"/>
      <w:r w:rsidRPr="00F47AD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47AD3">
        <w:rPr>
          <w:rFonts w:ascii="Cambria Math" w:eastAsia="GHEA Grapalat" w:hAnsi="Cambria Math" w:cs="Cambria Math"/>
          <w:sz w:val="20"/>
          <w:szCs w:val="20"/>
        </w:rPr>
        <w:t>․</w:t>
      </w:r>
    </w:p>
    <w:p w14:paraId="08E5D17E"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ա</w:t>
      </w:r>
      <w:r w:rsidRPr="00F47AD3">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բ</w:t>
      </w:r>
      <w:r w:rsidRPr="00F47AD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գ</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գ</w:t>
      </w:r>
      <w:r w:rsidRPr="00F47AD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դ</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դ</w:t>
      </w:r>
      <w:r w:rsidRPr="00F47AD3">
        <w:rPr>
          <w:rFonts w:ascii="GHEA Grapalat" w:eastAsia="GHEA Grapalat" w:hAnsi="GHEA Grapalat" w:cs="GHEA Grapalat"/>
          <w:sz w:val="20"/>
          <w:szCs w:val="20"/>
        </w:rPr>
        <w:t>»</w:t>
      </w:r>
      <w:r w:rsidRPr="00F47AD3">
        <w:rPr>
          <w:rFonts w:ascii="GHEA Grapalat" w:eastAsia="GHEA Grapalat" w:hAnsi="GHEA Grapalat" w:cs="GHEA Grapalat"/>
          <w:b/>
          <w:sz w:val="20"/>
          <w:szCs w:val="20"/>
        </w:rPr>
        <w:t xml:space="preserve"> </w:t>
      </w:r>
      <w:r w:rsidRPr="00F47AD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ե</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ե</w:t>
      </w:r>
      <w:r w:rsidRPr="00F47AD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47AD3">
        <w:rPr>
          <w:rFonts w:ascii="GHEA Grapalat" w:eastAsia="GHEA Grapalat" w:hAnsi="GHEA Grapalat" w:cs="GHEA Grapalat"/>
          <w:color w:val="000000"/>
          <w:sz w:val="20"/>
          <w:szCs w:val="20"/>
        </w:rPr>
        <w:t xml:space="preserve">ենթակա է լրացման յուրաքանչյուր </w:t>
      </w:r>
      <w:r w:rsidRPr="00F47AD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F47AD3">
        <w:rPr>
          <w:rFonts w:ascii="GHEA Grapalat" w:eastAsia="GHEA Grapalat" w:hAnsi="GHEA Grapalat" w:cs="GHEA Grapalat"/>
          <w:color w:val="000000"/>
          <w:sz w:val="20"/>
          <w:szCs w:val="20"/>
        </w:rPr>
        <w:t>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1A13904"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F47AD3">
        <w:rPr>
          <w:rFonts w:ascii="GHEA Grapalat" w:eastAsia="GHEA Grapalat" w:hAnsi="GHEA Grapalat"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Հայտարարագիրը լրացնում և ստորագրում է հայտը ներկայացնող անձը։ </w:t>
      </w:r>
    </w:p>
    <w:p w14:paraId="66271A27" w14:textId="77777777" w:rsidR="00BF1194" w:rsidRPr="00F47AD3" w:rsidRDefault="00BF1194" w:rsidP="00F47AD3">
      <w:pPr>
        <w:pStyle w:val="BodyTextIndent3"/>
        <w:spacing w:line="240" w:lineRule="auto"/>
        <w:ind w:left="360" w:firstLine="0"/>
        <w:rPr>
          <w:rFonts w:ascii="GHEA Grapalat" w:hAnsi="GHEA Grapalat" w:cs="Sylfaen"/>
          <w:i/>
          <w:lang w:val="hy-AM" w:eastAsia="ru-RU"/>
        </w:rPr>
      </w:pPr>
    </w:p>
    <w:p w14:paraId="05232EF3" w14:textId="77777777" w:rsidR="00BF1194" w:rsidRPr="00F47AD3" w:rsidRDefault="00BF1194" w:rsidP="00F47AD3">
      <w:pPr>
        <w:pStyle w:val="BodyTextIndent3"/>
        <w:spacing w:line="240" w:lineRule="auto"/>
        <w:ind w:left="360" w:firstLine="0"/>
        <w:rPr>
          <w:rFonts w:ascii="GHEA Grapalat" w:hAnsi="GHEA Grapalat" w:cs="Sylfaen"/>
          <w:i/>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F47AD3" w:rsidRDefault="00BF1194" w:rsidP="00BF1194">
      <w:pPr>
        <w:pStyle w:val="BodyTextIndent3"/>
        <w:spacing w:line="240" w:lineRule="auto"/>
        <w:ind w:left="360" w:firstLine="0"/>
        <w:rPr>
          <w:rFonts w:ascii="GHEA Grapalat" w:hAnsi="GHEA Grapalat"/>
          <w:i/>
          <w:sz w:val="14"/>
          <w:szCs w:val="14"/>
          <w:lang w:val="hy-AM"/>
        </w:rPr>
      </w:pPr>
      <w:r w:rsidRPr="00F47AD3">
        <w:rPr>
          <w:rFonts w:ascii="GHEA Grapalat" w:hAnsi="GHEA Grapalat" w:cs="Sylfaen"/>
          <w:i/>
          <w:sz w:val="14"/>
          <w:szCs w:val="14"/>
          <w:lang w:val="hy-AM" w:eastAsia="ru-RU"/>
        </w:rPr>
        <w:t>*</w:t>
      </w:r>
      <w:r w:rsidRPr="00F47AD3">
        <w:rPr>
          <w:rFonts w:ascii="GHEA Grapalat" w:hAnsi="GHEA Grapalat"/>
          <w:i/>
          <w:sz w:val="14"/>
          <w:szCs w:val="14"/>
          <w:lang w:val="af-ZA"/>
        </w:rPr>
        <w:t xml:space="preserve"> </w:t>
      </w:r>
      <w:r w:rsidRPr="00F47AD3">
        <w:rPr>
          <w:rFonts w:ascii="GHEA Grapalat" w:hAnsi="GHEA Grapalat"/>
          <w:i/>
          <w:sz w:val="14"/>
          <w:szCs w:val="14"/>
          <w:lang w:val="hy-AM"/>
        </w:rPr>
        <w:t>լրացվում</w:t>
      </w:r>
      <w:r w:rsidRPr="00F47AD3">
        <w:rPr>
          <w:rFonts w:ascii="GHEA Grapalat" w:hAnsi="GHEA Grapalat"/>
          <w:i/>
          <w:sz w:val="14"/>
          <w:szCs w:val="14"/>
          <w:lang w:val="af-ZA"/>
        </w:rPr>
        <w:t xml:space="preserve"> </w:t>
      </w:r>
      <w:r w:rsidRPr="00F47AD3">
        <w:rPr>
          <w:rFonts w:ascii="GHEA Grapalat" w:hAnsi="GHEA Grapalat"/>
          <w:i/>
          <w:sz w:val="14"/>
          <w:szCs w:val="14"/>
          <w:lang w:val="hy-AM"/>
        </w:rPr>
        <w:t>է</w:t>
      </w:r>
      <w:r w:rsidRPr="00F47AD3">
        <w:rPr>
          <w:rFonts w:ascii="GHEA Grapalat" w:hAnsi="GHEA Grapalat"/>
          <w:i/>
          <w:sz w:val="14"/>
          <w:szCs w:val="14"/>
          <w:lang w:val="af-ZA"/>
        </w:rPr>
        <w:t xml:space="preserve"> </w:t>
      </w:r>
      <w:r w:rsidRPr="00F47AD3">
        <w:rPr>
          <w:rFonts w:ascii="GHEA Grapalat" w:hAnsi="GHEA Grapalat"/>
          <w:i/>
          <w:sz w:val="14"/>
          <w:szCs w:val="14"/>
          <w:lang w:val="hy-AM"/>
        </w:rPr>
        <w:t>հանձնաժողովի</w:t>
      </w:r>
      <w:r w:rsidRPr="00F47AD3">
        <w:rPr>
          <w:rFonts w:ascii="GHEA Grapalat" w:hAnsi="GHEA Grapalat"/>
          <w:i/>
          <w:sz w:val="14"/>
          <w:szCs w:val="14"/>
          <w:lang w:val="af-ZA"/>
        </w:rPr>
        <w:t xml:space="preserve"> </w:t>
      </w:r>
      <w:r w:rsidRPr="00F47AD3">
        <w:rPr>
          <w:rFonts w:ascii="GHEA Grapalat" w:hAnsi="GHEA Grapalat"/>
          <w:i/>
          <w:sz w:val="14"/>
          <w:szCs w:val="14"/>
          <w:lang w:val="hy-AM"/>
        </w:rPr>
        <w:t>քարտուղարի</w:t>
      </w:r>
      <w:r w:rsidRPr="00F47AD3">
        <w:rPr>
          <w:rFonts w:ascii="GHEA Grapalat" w:hAnsi="GHEA Grapalat"/>
          <w:i/>
          <w:sz w:val="14"/>
          <w:szCs w:val="14"/>
          <w:lang w:val="af-ZA"/>
        </w:rPr>
        <w:t xml:space="preserve"> </w:t>
      </w:r>
      <w:r w:rsidRPr="00F47AD3">
        <w:rPr>
          <w:rFonts w:ascii="GHEA Grapalat" w:hAnsi="GHEA Grapalat"/>
          <w:i/>
          <w:sz w:val="14"/>
          <w:szCs w:val="14"/>
          <w:lang w:val="hy-AM"/>
        </w:rPr>
        <w:t>կողմից</w:t>
      </w:r>
      <w:r w:rsidRPr="00F47AD3">
        <w:rPr>
          <w:rFonts w:ascii="GHEA Grapalat" w:hAnsi="GHEA Grapalat"/>
          <w:i/>
          <w:sz w:val="14"/>
          <w:szCs w:val="14"/>
          <w:lang w:val="af-ZA"/>
        </w:rPr>
        <w:t xml:space="preserve">` </w:t>
      </w:r>
      <w:r w:rsidRPr="00F47AD3">
        <w:rPr>
          <w:rFonts w:ascii="GHEA Grapalat" w:hAnsi="GHEA Grapalat"/>
          <w:i/>
          <w:sz w:val="14"/>
          <w:szCs w:val="14"/>
          <w:lang w:val="hy-AM"/>
        </w:rPr>
        <w:t>մինչև</w:t>
      </w:r>
      <w:r w:rsidRPr="00F47AD3">
        <w:rPr>
          <w:rFonts w:ascii="GHEA Grapalat" w:hAnsi="GHEA Grapalat"/>
          <w:i/>
          <w:sz w:val="14"/>
          <w:szCs w:val="14"/>
          <w:lang w:val="af-ZA"/>
        </w:rPr>
        <w:t xml:space="preserve"> </w:t>
      </w:r>
      <w:r w:rsidRPr="00F47AD3">
        <w:rPr>
          <w:rFonts w:ascii="GHEA Grapalat" w:hAnsi="GHEA Grapalat"/>
          <w:i/>
          <w:sz w:val="14"/>
          <w:szCs w:val="14"/>
          <w:lang w:val="hy-AM"/>
        </w:rPr>
        <w:t>հրավերը</w:t>
      </w:r>
      <w:r w:rsidRPr="00F47AD3">
        <w:rPr>
          <w:rFonts w:ascii="GHEA Grapalat" w:hAnsi="GHEA Grapalat"/>
          <w:i/>
          <w:sz w:val="14"/>
          <w:szCs w:val="14"/>
          <w:lang w:val="af-ZA"/>
        </w:rPr>
        <w:t xml:space="preserve"> </w:t>
      </w:r>
      <w:r w:rsidRPr="00F47AD3">
        <w:rPr>
          <w:rFonts w:ascii="GHEA Grapalat" w:hAnsi="GHEA Grapalat"/>
          <w:i/>
          <w:sz w:val="14"/>
          <w:szCs w:val="14"/>
          <w:lang w:val="hy-AM"/>
        </w:rPr>
        <w:t>տեղեկագրում</w:t>
      </w:r>
      <w:r w:rsidRPr="00F47AD3">
        <w:rPr>
          <w:rFonts w:ascii="GHEA Grapalat" w:hAnsi="GHEA Grapalat"/>
          <w:i/>
          <w:sz w:val="14"/>
          <w:szCs w:val="14"/>
          <w:lang w:val="af-ZA"/>
        </w:rPr>
        <w:t xml:space="preserve"> </w:t>
      </w:r>
      <w:r w:rsidRPr="00F47AD3">
        <w:rPr>
          <w:rFonts w:ascii="GHEA Grapalat" w:hAnsi="GHEA Grapalat"/>
          <w:i/>
          <w:sz w:val="14"/>
          <w:szCs w:val="14"/>
          <w:lang w:val="hy-AM"/>
        </w:rPr>
        <w:t>հրապարակելը:</w:t>
      </w:r>
    </w:p>
    <w:p w14:paraId="3FDF5E58" w14:textId="01A94A42" w:rsidR="00BF1194" w:rsidRPr="00F47AD3" w:rsidRDefault="00BF1194" w:rsidP="00BF1194">
      <w:pPr>
        <w:pStyle w:val="BodyTextIndent3"/>
        <w:spacing w:line="240" w:lineRule="auto"/>
        <w:ind w:left="360" w:firstLine="0"/>
        <w:rPr>
          <w:rFonts w:ascii="GHEA Grapalat" w:hAnsi="GHEA Grapalat" w:cs="Sylfaen"/>
          <w:i/>
          <w:sz w:val="14"/>
          <w:szCs w:val="14"/>
          <w:lang w:val="hy-AM" w:eastAsia="ru-RU"/>
        </w:rPr>
      </w:pPr>
      <w:r w:rsidRPr="00F47AD3">
        <w:rPr>
          <w:rFonts w:ascii="GHEA Grapalat" w:hAnsi="GHEA Grapalat" w:cs="Sylfaen"/>
          <w:i/>
          <w:sz w:val="14"/>
          <w:szCs w:val="14"/>
          <w:lang w:val="hy-AM" w:eastAsia="ru-RU"/>
        </w:rPr>
        <w:t>** 1.2</w:t>
      </w:r>
      <w:r w:rsidRPr="00F47AD3">
        <w:rPr>
          <w:rFonts w:ascii="GHEA Grapalat" w:hAnsi="GHEA Grapalat"/>
          <w:i/>
          <w:sz w:val="14"/>
          <w:szCs w:val="14"/>
          <w:lang w:val="hy-AM"/>
        </w:rPr>
        <w:t xml:space="preserve"> հավելվածը չի ներկայացվում մասնակցի կողմից </w:t>
      </w:r>
      <w:r w:rsidR="00B4746C" w:rsidRPr="00F47AD3">
        <w:rPr>
          <w:rFonts w:ascii="GHEA Grapalat" w:hAnsi="GHEA Grapalat"/>
          <w:i/>
          <w:sz w:val="14"/>
          <w:szCs w:val="14"/>
          <w:lang w:val="hy-AM"/>
        </w:rPr>
        <w:t>եթե վերջինս հանդիսանում է ՀՀ ռեզիդենտ, ,</w:t>
      </w:r>
      <w:r w:rsidR="00332561" w:rsidRPr="00F47AD3">
        <w:rPr>
          <w:rFonts w:ascii="GHEA Grapalat" w:hAnsi="GHEA Grapalat"/>
          <w:i/>
          <w:sz w:val="14"/>
          <w:szCs w:val="14"/>
          <w:lang w:val="hy-AM"/>
        </w:rPr>
        <w:t>ինչպես նաև եթե մասնակիցը անհատ ձեռնարկատեր</w:t>
      </w:r>
      <w:r w:rsidRPr="00F47AD3">
        <w:rPr>
          <w:rFonts w:ascii="GHEA Grapalat" w:hAnsi="GHEA Grapalat"/>
          <w:i/>
          <w:sz w:val="14"/>
          <w:szCs w:val="14"/>
          <w:lang w:val="hy-AM"/>
        </w:rPr>
        <w:t xml:space="preserve"> է կամ ֆիզիկական անձ։</w:t>
      </w:r>
    </w:p>
    <w:p w14:paraId="77332829" w14:textId="77777777" w:rsidR="00B2572B" w:rsidRPr="000B4EBA" w:rsidRDefault="000B1088" w:rsidP="000B1088">
      <w:pPr>
        <w:pStyle w:val="BodyTextIndent3"/>
        <w:spacing w:line="240" w:lineRule="auto"/>
        <w:ind w:firstLine="0"/>
        <w:jc w:val="right"/>
        <w:rPr>
          <w:rFonts w:ascii="GHEA Grapalat" w:hAnsi="GHEA Grapalat" w:cs="Sylfaen"/>
          <w:b/>
          <w:lang w:val="hy-AM"/>
        </w:rPr>
      </w:pPr>
      <w:r w:rsidRPr="00F47AD3">
        <w:rPr>
          <w:rFonts w:ascii="GHEA Grapalat" w:hAnsi="GHEA Grapalat"/>
          <w:b/>
          <w:sz w:val="14"/>
          <w:szCs w:val="14"/>
          <w:lang w:val="hy-AM"/>
        </w:rPr>
        <w:t xml:space="preserve"> </w:t>
      </w:r>
      <w:r w:rsidRPr="00F47AD3">
        <w:rPr>
          <w:rFonts w:ascii="GHEA Grapalat" w:hAnsi="GHEA Grapalat"/>
          <w:b/>
          <w:sz w:val="14"/>
          <w:szCs w:val="14"/>
          <w:lang w:val="hy-AM"/>
        </w:rPr>
        <w:br w:type="page"/>
      </w:r>
      <w:r w:rsidR="00B2572B" w:rsidRPr="00A71D81">
        <w:rPr>
          <w:rFonts w:ascii="GHEA Grapalat" w:hAnsi="GHEA Grapalat" w:cs="Sylfaen"/>
          <w:b/>
          <w:lang w:val="hy-AM"/>
        </w:rPr>
        <w:lastRenderedPageBreak/>
        <w:t>Հավելված</w:t>
      </w:r>
      <w:r w:rsidR="00B2572B" w:rsidRPr="000B4EBA">
        <w:rPr>
          <w:rFonts w:ascii="GHEA Grapalat" w:hAnsi="GHEA Grapalat" w:cs="Sylfaen"/>
          <w:b/>
          <w:lang w:val="hy-AM"/>
        </w:rPr>
        <w:t xml:space="preserve"> </w:t>
      </w:r>
      <w:r w:rsidR="00DA0240" w:rsidRPr="000B4EBA">
        <w:rPr>
          <w:rFonts w:ascii="GHEA Grapalat" w:hAnsi="GHEA Grapalat" w:cs="Sylfaen"/>
          <w:b/>
          <w:lang w:val="hy-AM"/>
        </w:rPr>
        <w:t>2</w:t>
      </w:r>
    </w:p>
    <w:p w14:paraId="0098B711" w14:textId="25C8B634" w:rsidR="00B2572B" w:rsidRPr="000B4EBA" w:rsidRDefault="00E03160" w:rsidP="000B4EBA">
      <w:pPr>
        <w:pStyle w:val="BodyTextIndent3"/>
        <w:spacing w:line="240" w:lineRule="auto"/>
        <w:ind w:firstLine="0"/>
        <w:jc w:val="right"/>
        <w:rPr>
          <w:rFonts w:ascii="GHEA Grapalat" w:hAnsi="GHEA Grapalat" w:cs="Sylfaen"/>
          <w:b/>
          <w:lang w:val="hy-AM"/>
        </w:rPr>
      </w:pPr>
      <w:r>
        <w:rPr>
          <w:rFonts w:ascii="GHEA Grapalat" w:hAnsi="GHEA Grapalat" w:cs="Sylfaen"/>
          <w:b/>
          <w:lang w:val="hy-AM"/>
        </w:rPr>
        <w:t>ՀԷՋՆ-ԳՀԱՊՁԲ-24/01</w:t>
      </w:r>
      <w:r w:rsidR="00B2572B" w:rsidRPr="000B4EBA">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1C676DEC" w:rsidR="00B2572B" w:rsidRPr="00A71D81" w:rsidRDefault="000B4EBA" w:rsidP="000B4EBA">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գնանշման հարցման</w:t>
      </w:r>
      <w:r w:rsidR="00B2572B" w:rsidRPr="000B4EBA">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03E07E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E03160">
        <w:rPr>
          <w:rFonts w:ascii="GHEA Grapalat" w:hAnsi="GHEA Grapalat" w:cs="Arial"/>
          <w:sz w:val="20"/>
          <w:szCs w:val="20"/>
          <w:lang w:val="es-ES"/>
        </w:rPr>
        <w:t>ՀԷՋՆ-ԳՀԱՊՁԲ-24/01</w:t>
      </w:r>
      <w:r w:rsidRPr="00A71D81">
        <w:rPr>
          <w:rFonts w:ascii="GHEA Grapalat" w:hAnsi="GHEA Grapalat" w:cs="Arial"/>
          <w:sz w:val="20"/>
          <w:szCs w:val="20"/>
          <w:lang w:val="es-ES"/>
        </w:rPr>
        <w:t xml:space="preserve"> ծածկագրով </w:t>
      </w:r>
      <w:r w:rsidR="000B4EBA" w:rsidRPr="000B4EB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w:t>
      </w:r>
      <w:r w:rsidR="00883CDF">
        <w:rPr>
          <w:rFonts w:ascii="GHEA Grapalat" w:hAnsi="GHEA Grapalat" w:cs="Arial"/>
          <w:sz w:val="20"/>
          <w:szCs w:val="20"/>
          <w:lang w:val="hy-AM"/>
        </w:rPr>
        <w:t xml:space="preserve"> </w:t>
      </w:r>
      <w:proofErr w:type="gramStart"/>
      <w:r w:rsidRPr="00A71D81">
        <w:rPr>
          <w:rFonts w:ascii="GHEA Grapalat" w:hAnsi="GHEA Grapalat" w:cs="Arial"/>
          <w:sz w:val="20"/>
          <w:szCs w:val="20"/>
          <w:lang w:val="es-ES"/>
        </w:rPr>
        <w:t>նախագիծը</w:t>
      </w:r>
      <w:r w:rsidR="00883CDF">
        <w:rPr>
          <w:rFonts w:ascii="GHEA Grapalat" w:hAnsi="GHEA Grapalat" w:cs="Arial"/>
          <w:sz w:val="20"/>
          <w:szCs w:val="20"/>
          <w:lang w:val="hy-AM"/>
        </w:rPr>
        <w:t xml:space="preserve">, </w:t>
      </w:r>
      <w:r w:rsidRPr="00A71D81">
        <w:rPr>
          <w:rFonts w:ascii="GHEA Grapalat" w:hAnsi="GHEA Grapalat"/>
          <w:sz w:val="20"/>
          <w:u w:val="single"/>
          <w:lang w:val="hy-AM"/>
        </w:rPr>
        <w:t xml:space="preserve">  </w:t>
      </w:r>
      <w:proofErr w:type="gramEnd"/>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9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3140"/>
        <w:gridCol w:w="2000"/>
        <w:gridCol w:w="1610"/>
        <w:gridCol w:w="1980"/>
      </w:tblGrid>
      <w:tr w:rsidR="00885B93" w:rsidRPr="001C60BB" w14:paraId="6885FB0C" w14:textId="77777777" w:rsidTr="00C204F2">
        <w:trPr>
          <w:cantSplit/>
          <w:trHeight w:val="916"/>
          <w:jc w:val="center"/>
        </w:trPr>
        <w:tc>
          <w:tcPr>
            <w:tcW w:w="1255"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40"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gramStart"/>
            <w:r w:rsidRPr="00A71D81">
              <w:rPr>
                <w:rFonts w:ascii="GHEA Grapalat" w:hAnsi="GHEA Grapalat"/>
                <w:b/>
                <w:bCs/>
                <w:sz w:val="16"/>
                <w:szCs w:val="18"/>
                <w:lang w:val="es-ES"/>
              </w:rPr>
              <w:t>Ապրանքի  անվանումը</w:t>
            </w:r>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610" w:type="dxa"/>
            <w:tcBorders>
              <w:top w:val="single" w:sz="4" w:space="0" w:color="auto"/>
              <w:left w:val="single" w:sz="4" w:space="0" w:color="auto"/>
              <w:right w:val="single" w:sz="4" w:space="0" w:color="auto"/>
            </w:tcBorders>
            <w:vAlign w:val="center"/>
          </w:tcPr>
          <w:p w14:paraId="0B26820D" w14:textId="54E52148"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980"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C204F2">
        <w:trPr>
          <w:jc w:val="center"/>
        </w:trPr>
        <w:tc>
          <w:tcPr>
            <w:tcW w:w="125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40"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610"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980"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1C60BB" w14:paraId="4E627CEE" w14:textId="77777777" w:rsidTr="00C204F2">
        <w:trPr>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40"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1C60BB" w14:paraId="38D8E23E" w14:textId="77777777" w:rsidTr="00C204F2">
        <w:trPr>
          <w:trHeight w:val="52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140"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1C60BB" w14:paraId="7A43FE56" w14:textId="77777777" w:rsidTr="00C204F2">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140"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C204F2">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140"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C204F2">
        <w:trPr>
          <w:trHeight w:val="27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140"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57DF6BE8"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313B8EE1"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A428D0">
        <w:rPr>
          <w:rFonts w:ascii="GHEA Grapalat" w:hAnsi="GHEA Grapalat"/>
          <w:i/>
          <w:sz w:val="16"/>
          <w:szCs w:val="16"/>
          <w:lang w:val="hy-AM"/>
        </w:rPr>
        <w:t>եթե</w:t>
      </w:r>
      <w:r w:rsidRPr="006265F4">
        <w:rPr>
          <w:rFonts w:ascii="GHEA Grapalat" w:hAnsi="GHEA Grapalat"/>
          <w:i/>
          <w:sz w:val="16"/>
          <w:szCs w:val="16"/>
          <w:lang w:val="af-ZA"/>
        </w:rPr>
        <w:t xml:space="preserve"> </w:t>
      </w:r>
      <w:r w:rsidRPr="00A428D0">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sidRPr="00A428D0">
        <w:rPr>
          <w:rFonts w:ascii="GHEA Grapalat" w:hAnsi="GHEA Grapalat"/>
          <w:i/>
          <w:sz w:val="16"/>
          <w:szCs w:val="16"/>
          <w:lang w:val="hy-AM"/>
        </w:rPr>
        <w:t>ապա</w:t>
      </w:r>
      <w:r w:rsidRPr="006265F4">
        <w:rPr>
          <w:rFonts w:ascii="GHEA Grapalat" w:hAnsi="GHEA Grapalat"/>
          <w:i/>
          <w:sz w:val="16"/>
          <w:szCs w:val="16"/>
          <w:lang w:val="af-ZA"/>
        </w:rPr>
        <w:t xml:space="preserve"> </w:t>
      </w:r>
      <w:r w:rsidRPr="00A428D0">
        <w:rPr>
          <w:rFonts w:ascii="GHEA Grapalat" w:hAnsi="GHEA Grapalat"/>
          <w:i/>
          <w:sz w:val="16"/>
          <w:szCs w:val="16"/>
          <w:lang w:val="hy-AM"/>
        </w:rPr>
        <w:t>տվյալ</w:t>
      </w:r>
      <w:r w:rsidRPr="006265F4">
        <w:rPr>
          <w:rFonts w:ascii="GHEA Grapalat" w:hAnsi="GHEA Grapalat"/>
          <w:i/>
          <w:sz w:val="16"/>
          <w:szCs w:val="16"/>
          <w:lang w:val="af-ZA"/>
        </w:rPr>
        <w:t xml:space="preserve"> </w:t>
      </w:r>
      <w:r w:rsidRPr="00A428D0">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A428D0">
        <w:rPr>
          <w:rFonts w:ascii="GHEA Grapalat" w:hAnsi="GHEA Grapalat"/>
          <w:i/>
          <w:sz w:val="16"/>
          <w:szCs w:val="16"/>
          <w:lang w:val="hy-AM"/>
        </w:rPr>
        <w:t>գծով</w:t>
      </w:r>
      <w:r w:rsidRPr="006265F4">
        <w:rPr>
          <w:rFonts w:ascii="GHEA Grapalat" w:hAnsi="GHEA Grapalat"/>
          <w:i/>
          <w:sz w:val="16"/>
          <w:szCs w:val="16"/>
          <w:lang w:val="af-ZA"/>
        </w:rPr>
        <w:t xml:space="preserve"> </w:t>
      </w:r>
      <w:r w:rsidRPr="00A428D0">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A428D0">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A428D0">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հարկի</w:t>
      </w:r>
      <w:r w:rsidRPr="006265F4">
        <w:rPr>
          <w:rFonts w:ascii="GHEA Grapalat" w:hAnsi="GHEA Grapalat"/>
          <w:i/>
          <w:sz w:val="16"/>
          <w:szCs w:val="16"/>
          <w:lang w:val="af-ZA"/>
        </w:rPr>
        <w:t xml:space="preserve"> </w:t>
      </w:r>
      <w:r w:rsidRPr="00A428D0">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A428D0">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A428D0">
        <w:rPr>
          <w:rFonts w:ascii="GHEA Grapalat" w:hAnsi="GHEA Grapalat"/>
          <w:i/>
          <w:sz w:val="16"/>
          <w:szCs w:val="16"/>
          <w:lang w:val="hy-AM"/>
        </w:rPr>
        <w:t>րդ</w:t>
      </w:r>
      <w:r w:rsidRPr="006265F4">
        <w:rPr>
          <w:rFonts w:ascii="GHEA Grapalat" w:hAnsi="GHEA Grapalat"/>
          <w:i/>
          <w:sz w:val="16"/>
          <w:szCs w:val="16"/>
          <w:lang w:val="af-ZA"/>
        </w:rPr>
        <w:t xml:space="preserve"> </w:t>
      </w:r>
      <w:r w:rsidRPr="00A428D0">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967609B" w:rsidR="007862B1" w:rsidRPr="00F92316" w:rsidRDefault="007862B1" w:rsidP="00DC523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F92316">
        <w:rPr>
          <w:rFonts w:ascii="GHEA Grapalat" w:hAnsi="GHEA Grapalat" w:cs="Sylfaen"/>
          <w:b/>
          <w:lang w:val="hy-AM"/>
        </w:rPr>
        <w:t xml:space="preserve"> </w:t>
      </w:r>
      <w:r w:rsidR="00F92316">
        <w:rPr>
          <w:rFonts w:ascii="GHEA Grapalat" w:hAnsi="GHEA Grapalat" w:cs="Sylfaen"/>
          <w:b/>
          <w:lang w:val="hy-AM"/>
        </w:rPr>
        <w:t>3</w:t>
      </w:r>
    </w:p>
    <w:p w14:paraId="1FC6CC43" w14:textId="794A8C16" w:rsidR="007862B1" w:rsidRPr="00F92316" w:rsidRDefault="00E03160"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ՀԷՋՆ-ԳՀԱՊՁԲ-24/01</w:t>
      </w:r>
      <w:r w:rsidR="007862B1" w:rsidRPr="00F9231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70984002" w:rsidR="007862B1" w:rsidRPr="00A71D81" w:rsidRDefault="00F92316" w:rsidP="007862B1">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7862B1" w:rsidRPr="00F92316">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7B4D4AF9" w:rsidR="007862B1" w:rsidRPr="00254999"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Ընկերությունը մասնակցում է</w:t>
      </w:r>
      <w:r w:rsidR="00254999">
        <w:rPr>
          <w:rFonts w:ascii="GHEA Grapalat" w:hAnsi="GHEA Grapalat" w:cs="GHEA Grapalat"/>
          <w:sz w:val="20"/>
          <w:szCs w:val="20"/>
          <w:lang w:val="hy-AM"/>
        </w:rPr>
        <w:t xml:space="preserve"> </w:t>
      </w:r>
      <w:r w:rsidR="00254999">
        <w:rPr>
          <w:rFonts w:ascii="GHEA Grapalat" w:hAnsi="GHEA Grapalat" w:cs="Sylfaen"/>
          <w:sz w:val="20"/>
          <w:szCs w:val="20"/>
          <w:lang w:val="hy-AM"/>
        </w:rPr>
        <w:t>«</w:t>
      </w:r>
      <w:r w:rsidR="00E03160">
        <w:rPr>
          <w:rFonts w:ascii="GHEA Grapalat" w:hAnsi="GHEA Grapalat" w:cs="GHEA Grapalat"/>
          <w:sz w:val="20"/>
          <w:szCs w:val="20"/>
          <w:lang w:val="pt-BR"/>
        </w:rPr>
        <w:t>ՀԱՅԱՍՏԱՆԻ ԷՍՏՐԱԴԱՅԻՆ ՋԱԶ ՆՎԱԳԱԽՈՒՄԲ</w:t>
      </w:r>
      <w:r w:rsidR="00254999">
        <w:rPr>
          <w:rFonts w:ascii="GHEA Grapalat" w:hAnsi="GHEA Grapalat" w:cs="Sylfaen"/>
          <w:sz w:val="20"/>
          <w:szCs w:val="20"/>
          <w:lang w:val="hy-AM"/>
        </w:rPr>
        <w:t xml:space="preserve">» </w:t>
      </w:r>
      <w:r w:rsidR="00982EF4">
        <w:rPr>
          <w:rFonts w:ascii="GHEA Grapalat" w:hAnsi="GHEA Grapalat" w:cs="Sylfaen"/>
          <w:sz w:val="20"/>
          <w:szCs w:val="20"/>
          <w:lang w:val="hy-AM"/>
        </w:rPr>
        <w:t>ՊՈԱԿ-</w:t>
      </w:r>
      <w:r w:rsidR="00883CDF">
        <w:rPr>
          <w:rFonts w:ascii="GHEA Grapalat" w:hAnsi="GHEA Grapalat" w:cs="GHEA Grapalat"/>
          <w:sz w:val="20"/>
          <w:szCs w:val="20"/>
          <w:lang w:val="hy-AM"/>
        </w:rPr>
        <w:t>ի</w:t>
      </w:r>
      <w:r w:rsidRPr="00A71D81">
        <w:rPr>
          <w:rFonts w:ascii="GHEA Grapalat" w:hAnsi="GHEA Grapalat" w:cs="GHEA Grapalat"/>
          <w:sz w:val="20"/>
          <w:szCs w:val="20"/>
          <w:lang w:val="pt-BR"/>
        </w:rPr>
        <w:t xml:space="preserve"> (այսուհետ` Պատվիրատու) կողմից </w:t>
      </w:r>
      <w:r w:rsidRPr="00254999">
        <w:rPr>
          <w:rFonts w:ascii="GHEA Grapalat" w:hAnsi="GHEA Grapalat" w:cs="GHEA Grapalat"/>
          <w:sz w:val="20"/>
          <w:szCs w:val="20"/>
          <w:lang w:val="pt-BR"/>
        </w:rPr>
        <w:t xml:space="preserve">կազմակերպված` </w:t>
      </w:r>
      <w:r w:rsidR="00E03160">
        <w:rPr>
          <w:rFonts w:ascii="GHEA Grapalat" w:hAnsi="GHEA Grapalat" w:cs="GHEA Grapalat"/>
          <w:sz w:val="20"/>
          <w:szCs w:val="20"/>
          <w:lang w:val="pt-BR"/>
        </w:rPr>
        <w:t>ՀԷՋՆ-ԳՀԱՊՁԲ-24/01</w:t>
      </w:r>
      <w:r w:rsidR="00254999">
        <w:rPr>
          <w:rFonts w:ascii="GHEA Grapalat" w:hAnsi="GHEA Grapalat" w:cs="GHEA Grapalat"/>
          <w:sz w:val="20"/>
          <w:szCs w:val="20"/>
          <w:lang w:val="hy-AM"/>
        </w:rPr>
        <w:t xml:space="preserve"> </w:t>
      </w:r>
      <w:r w:rsidRPr="0025499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5E2BEC5"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54999"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77947C5"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9. Շահառուի անվանումը, կամ անուն ազգանուն `«</w:t>
            </w:r>
            <w:r w:rsidR="00E03160">
              <w:rPr>
                <w:rFonts w:ascii="GHEA Grapalat" w:hAnsi="GHEA Grapalat" w:cs="GHEA Grapalat"/>
                <w:sz w:val="20"/>
                <w:szCs w:val="20"/>
                <w:lang w:val="pt-BR"/>
              </w:rPr>
              <w:t>ՀԱՅԱՍՏԱՆԻ ԷՍՏՐԱԴԱՅԻՆ ՋԱԶ ՆՎԱԳԱԽՈՒՄԲ</w:t>
            </w:r>
            <w:r>
              <w:rPr>
                <w:rFonts w:ascii="GHEA Grapalat" w:hAnsi="GHEA Grapalat" w:cs="Sylfaen"/>
                <w:sz w:val="20"/>
                <w:szCs w:val="20"/>
                <w:lang w:val="hy-AM"/>
              </w:rPr>
              <w:t xml:space="preserve">» </w:t>
            </w:r>
            <w:r w:rsidR="00982EF4">
              <w:rPr>
                <w:rFonts w:ascii="GHEA Grapalat" w:hAnsi="GHEA Grapalat" w:cs="Sylfaen"/>
                <w:sz w:val="20"/>
                <w:szCs w:val="20"/>
                <w:lang w:val="hy-AM"/>
              </w:rPr>
              <w:t>ՊՈԱԿ</w:t>
            </w:r>
          </w:p>
        </w:tc>
      </w:tr>
      <w:tr w:rsidR="00254999"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399C505" w:rsidR="00254999" w:rsidRPr="00A71D81" w:rsidRDefault="00254999" w:rsidP="00254999">
            <w:pPr>
              <w:rPr>
                <w:rFonts w:ascii="GHEA Grapalat" w:hAnsi="GHEA Grapalat" w:cs="Sylfaen"/>
                <w:sz w:val="20"/>
                <w:szCs w:val="20"/>
                <w:lang w:val="ru-RU"/>
              </w:rPr>
            </w:pPr>
            <w:r>
              <w:rPr>
                <w:rFonts w:ascii="GHEA Grapalat" w:hAnsi="GHEA Grapalat" w:cs="Sylfaen"/>
                <w:sz w:val="20"/>
                <w:szCs w:val="20"/>
                <w:lang w:val="hy-AM"/>
              </w:rPr>
              <w:t>10.  Շահառուի  ՀԾՀ (չի լրացվում)</w:t>
            </w:r>
          </w:p>
        </w:tc>
      </w:tr>
      <w:tr w:rsidR="00254999"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2AD9BA5"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 xml:space="preserve">11. Շահառուի ՀՎՀՀ` </w:t>
            </w:r>
            <w:r w:rsidR="001B4F77">
              <w:rPr>
                <w:rFonts w:ascii="GHEA Grapalat" w:hAnsi="GHEA Grapalat"/>
                <w:iCs/>
                <w:color w:val="000000"/>
                <w:sz w:val="20"/>
                <w:lang w:val="nb-NO"/>
              </w:rPr>
              <w:t>02529353</w:t>
            </w:r>
          </w:p>
        </w:tc>
      </w:tr>
      <w:tr w:rsidR="00254999"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381681F"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 xml:space="preserve">12.Շահառուին սպասարկող Ֆինանսական կազմակերպություն (բանկ)` </w:t>
            </w:r>
            <w:r w:rsidR="002E09E7" w:rsidRPr="00B3378E">
              <w:rPr>
                <w:rFonts w:ascii="GHEA Grapalat" w:hAnsi="GHEA Grapalat" w:cs="Arial"/>
                <w:b/>
                <w:sz w:val="20"/>
                <w:lang w:val="hy-AM"/>
              </w:rPr>
              <w:t xml:space="preserve"> </w:t>
            </w:r>
            <w:r w:rsidR="002E09E7" w:rsidRPr="00B3378E">
              <w:rPr>
                <w:rStyle w:val="Strong"/>
                <w:rFonts w:ascii="GHEA Grapalat" w:hAnsi="GHEA Grapalat" w:cs="Arial"/>
                <w:b w:val="0"/>
                <w:sz w:val="20"/>
                <w:lang w:val="hy-AM"/>
              </w:rPr>
              <w:t>ՀՀ ՖՆ Թիվ 1 ՏԳԲ</w:t>
            </w:r>
          </w:p>
        </w:tc>
      </w:tr>
      <w:tr w:rsidR="00254999"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AAD86B"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 xml:space="preserve">13.Շահառուի հաշվի համարը (հշ.N) </w:t>
            </w:r>
            <w:r w:rsidR="001B4F77">
              <w:rPr>
                <w:rFonts w:ascii="GHEA Grapalat" w:hAnsi="GHEA Grapalat"/>
                <w:iCs/>
                <w:color w:val="000000"/>
                <w:sz w:val="20"/>
                <w:lang w:val="nb-NO"/>
              </w:rPr>
              <w:t>900018001769</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6B6F325F"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4A6395A0"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696FF7E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C60B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C60B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C60B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C60B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C60B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5FF5B613" w:rsidR="00FC4DC4" w:rsidRDefault="00FC4DC4" w:rsidP="00F92316">
      <w:pPr>
        <w:pStyle w:val="BodyTextIndent3"/>
        <w:spacing w:line="240" w:lineRule="auto"/>
        <w:ind w:firstLine="0"/>
        <w:rPr>
          <w:rFonts w:ascii="GHEA Grapalat" w:hAnsi="GHEA Grapalat"/>
          <w:i/>
          <w:sz w:val="16"/>
          <w:szCs w:val="16"/>
          <w:lang w:val="af-ZA"/>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555DCF0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4</w:t>
      </w:r>
    </w:p>
    <w:p w14:paraId="270091D2" w14:textId="6D5091EE" w:rsidR="00631658" w:rsidRPr="00A71D81" w:rsidRDefault="00E03160"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ՀԷՋՆ-ԳՀԱՊՁԲ-24/01</w:t>
      </w:r>
      <w:r w:rsidR="00631658" w:rsidRPr="00A71D81">
        <w:rPr>
          <w:rFonts w:ascii="GHEA Grapalat" w:hAnsi="GHEA Grapalat" w:cs="Sylfaen"/>
          <w:b/>
          <w:lang w:val="hy-AM"/>
        </w:rPr>
        <w:t xml:space="preserve">  ծածկագրով</w:t>
      </w:r>
    </w:p>
    <w:p w14:paraId="5BE6F7DC" w14:textId="282E156B" w:rsidR="00631658" w:rsidRPr="00A71D81" w:rsidRDefault="00F92316" w:rsidP="0063165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1F92517" w14:textId="77777777" w:rsidR="00F9231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4E00A54"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21676A2D" w:rsidR="00631658" w:rsidRPr="00A71D81" w:rsidRDefault="00631658" w:rsidP="003A2DBB">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3A2DBB">
        <w:rPr>
          <w:rFonts w:ascii="GHEA Grapalat" w:hAnsi="GHEA Grapalat" w:cs="GHEA Grapalat"/>
          <w:sz w:val="20"/>
          <w:szCs w:val="20"/>
          <w:lang w:val="hy-AM"/>
        </w:rPr>
        <w:t xml:space="preserve"> </w:t>
      </w:r>
      <w:r w:rsidR="003A2DBB">
        <w:rPr>
          <w:rFonts w:ascii="GHEA Grapalat" w:hAnsi="GHEA Grapalat" w:cs="Sylfaen"/>
          <w:sz w:val="20"/>
          <w:szCs w:val="20"/>
          <w:lang w:val="hy-AM"/>
        </w:rPr>
        <w:t>«</w:t>
      </w:r>
      <w:r w:rsidR="00E03160">
        <w:rPr>
          <w:rFonts w:ascii="GHEA Grapalat" w:hAnsi="GHEA Grapalat" w:cs="GHEA Grapalat"/>
          <w:sz w:val="20"/>
          <w:szCs w:val="20"/>
          <w:lang w:val="pt-BR"/>
        </w:rPr>
        <w:t>ՀԱՅԱՍՏԱՆԻ ԷՍՏՐԱԴԱՅԻՆ ՋԱԶ ՆՎԱԳԱԽՈՒՄԲ</w:t>
      </w:r>
      <w:r w:rsidR="003A2DBB" w:rsidRPr="00A444A0">
        <w:rPr>
          <w:rFonts w:ascii="GHEA Grapalat" w:hAnsi="GHEA Grapalat" w:cs="GHEA Grapalat"/>
          <w:sz w:val="20"/>
          <w:szCs w:val="20"/>
          <w:lang w:val="pt-BR"/>
        </w:rPr>
        <w:t xml:space="preserve">» </w:t>
      </w:r>
      <w:r w:rsidR="00982EF4">
        <w:rPr>
          <w:rFonts w:ascii="GHEA Grapalat" w:hAnsi="GHEA Grapalat" w:cs="GHEA Grapalat"/>
          <w:sz w:val="20"/>
          <w:szCs w:val="20"/>
          <w:lang w:val="pt-BR"/>
        </w:rPr>
        <w:t>ՊՈԱԿ</w:t>
      </w:r>
      <w:r w:rsidR="002E09E7">
        <w:rPr>
          <w:rFonts w:ascii="GHEA Grapalat" w:hAnsi="GHEA Grapalat" w:cs="GHEA Grapalat"/>
          <w:sz w:val="20"/>
          <w:szCs w:val="20"/>
          <w:lang w:val="pt-BR"/>
        </w:rPr>
        <w:t>-</w:t>
      </w:r>
      <w:r w:rsidR="00883CDF">
        <w:rPr>
          <w:rFonts w:ascii="GHEA Grapalat" w:hAnsi="GHEA Grapalat" w:cs="GHEA Grapalat"/>
          <w:sz w:val="20"/>
          <w:szCs w:val="20"/>
          <w:lang w:val="hy-AM"/>
        </w:rPr>
        <w:t>ի</w:t>
      </w:r>
      <w:r w:rsidR="003A2DBB"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E03160">
        <w:rPr>
          <w:rFonts w:ascii="GHEA Grapalat" w:hAnsi="GHEA Grapalat" w:cs="GHEA Grapalat"/>
          <w:sz w:val="20"/>
          <w:szCs w:val="20"/>
          <w:lang w:val="pt-BR"/>
        </w:rPr>
        <w:t>ՀԷՋՆ-ԳՀԱՊՁԲ-24/01</w:t>
      </w:r>
      <w:r w:rsidR="00A444A0" w:rsidRPr="00A444A0">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E889FF1"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B4F77"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F84CB73"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9. Շահառուի անվանումը, կամ անուն ազգանուն `«</w:t>
            </w:r>
            <w:r>
              <w:rPr>
                <w:rFonts w:ascii="GHEA Grapalat" w:hAnsi="GHEA Grapalat" w:cs="GHEA Grapalat"/>
                <w:sz w:val="20"/>
                <w:szCs w:val="20"/>
                <w:lang w:val="pt-BR"/>
              </w:rPr>
              <w:t>ՀԱՅԱՍՏԱՆԻ ԷՍՏՐԱԴԱՅԻՆ ՋԱԶ ՆՎԱԳԱԽՈՒՄԲ</w:t>
            </w:r>
            <w:r>
              <w:rPr>
                <w:rFonts w:ascii="GHEA Grapalat" w:hAnsi="GHEA Grapalat" w:cs="Sylfaen"/>
                <w:sz w:val="20"/>
                <w:szCs w:val="20"/>
                <w:lang w:val="hy-AM"/>
              </w:rPr>
              <w:t>» ՊՈԱԿ</w:t>
            </w:r>
          </w:p>
        </w:tc>
      </w:tr>
      <w:tr w:rsidR="001B4F77"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A7221A6" w:rsidR="001B4F77" w:rsidRPr="00A71D81" w:rsidRDefault="001B4F77" w:rsidP="001B4F77">
            <w:pPr>
              <w:rPr>
                <w:rFonts w:ascii="GHEA Grapalat" w:hAnsi="GHEA Grapalat" w:cs="Sylfaen"/>
                <w:sz w:val="20"/>
                <w:szCs w:val="20"/>
                <w:lang w:val="ru-RU"/>
              </w:rPr>
            </w:pPr>
            <w:r>
              <w:rPr>
                <w:rFonts w:ascii="GHEA Grapalat" w:hAnsi="GHEA Grapalat" w:cs="Sylfaen"/>
                <w:sz w:val="20"/>
                <w:szCs w:val="20"/>
                <w:lang w:val="hy-AM"/>
              </w:rPr>
              <w:t>10.  Շահառուի  ՀԾՀ (չի լրացվում)</w:t>
            </w:r>
          </w:p>
        </w:tc>
      </w:tr>
      <w:tr w:rsidR="001B4F77"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53F44EA"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 xml:space="preserve">11. Շահառուի ՀՎՀՀ` </w:t>
            </w:r>
            <w:r>
              <w:rPr>
                <w:rFonts w:ascii="GHEA Grapalat" w:hAnsi="GHEA Grapalat"/>
                <w:iCs/>
                <w:color w:val="000000"/>
                <w:sz w:val="20"/>
                <w:lang w:val="nb-NO"/>
              </w:rPr>
              <w:t>02529353</w:t>
            </w:r>
          </w:p>
        </w:tc>
      </w:tr>
      <w:tr w:rsidR="001B4F77"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BC6B341"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 xml:space="preserve">12.Շահառուին սպասարկող Ֆինանսական կազմակերպություն (բանկ)` </w:t>
            </w:r>
            <w:r w:rsidRPr="00B3378E">
              <w:rPr>
                <w:rFonts w:ascii="GHEA Grapalat" w:hAnsi="GHEA Grapalat" w:cs="Arial"/>
                <w:b/>
                <w:sz w:val="20"/>
                <w:lang w:val="hy-AM"/>
              </w:rPr>
              <w:t xml:space="preserve"> </w:t>
            </w:r>
            <w:r w:rsidRPr="00B3378E">
              <w:rPr>
                <w:rStyle w:val="Strong"/>
                <w:rFonts w:ascii="GHEA Grapalat" w:hAnsi="GHEA Grapalat" w:cs="Arial"/>
                <w:b w:val="0"/>
                <w:sz w:val="20"/>
                <w:lang w:val="hy-AM"/>
              </w:rPr>
              <w:t>ՀՀ ՖՆ Թիվ 1 ՏԳԲ</w:t>
            </w:r>
          </w:p>
        </w:tc>
      </w:tr>
      <w:tr w:rsidR="001B4F77"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38BCE85"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 xml:space="preserve">13.Շահառուի հաշվի համարը (հշ.N) </w:t>
            </w:r>
            <w:r>
              <w:rPr>
                <w:rFonts w:ascii="GHEA Grapalat" w:hAnsi="GHEA Grapalat"/>
                <w:iCs/>
                <w:color w:val="000000"/>
                <w:sz w:val="20"/>
                <w:lang w:val="nb-NO"/>
              </w:rPr>
              <w:t>900018001769</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gramEnd"/>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055E85B0"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C60B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C60B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C60B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C60B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C60B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53241DDC" w14:textId="77777777" w:rsidR="00F92316" w:rsidRDefault="00F92316" w:rsidP="00F92316">
      <w:pPr>
        <w:pStyle w:val="BodyTextIndent3"/>
        <w:spacing w:line="240" w:lineRule="auto"/>
        <w:ind w:firstLine="0"/>
        <w:rPr>
          <w:rFonts w:ascii="GHEA Grapalat" w:hAnsi="GHEA Grapalat"/>
          <w:b/>
          <w:lang w:val="hy-AM"/>
        </w:rPr>
      </w:pPr>
    </w:p>
    <w:p w14:paraId="5DD7A2A5" w14:textId="77777777" w:rsidR="00F92316" w:rsidRDefault="00F92316" w:rsidP="00F92316">
      <w:pPr>
        <w:pStyle w:val="BodyTextIndent3"/>
        <w:spacing w:line="240" w:lineRule="auto"/>
        <w:ind w:firstLine="0"/>
        <w:rPr>
          <w:rFonts w:ascii="GHEA Grapalat" w:hAnsi="GHEA Grapalat" w:cs="Sylfaen"/>
          <w:b/>
          <w:lang w:val="hy-AM"/>
        </w:rPr>
      </w:pPr>
    </w:p>
    <w:p w14:paraId="4D7101F6" w14:textId="77777777" w:rsidR="00F92316" w:rsidRDefault="00F92316" w:rsidP="00F92316">
      <w:pPr>
        <w:pStyle w:val="BodyTextIndent3"/>
        <w:spacing w:line="240" w:lineRule="auto"/>
        <w:ind w:firstLine="0"/>
        <w:rPr>
          <w:rFonts w:ascii="GHEA Grapalat" w:hAnsi="GHEA Grapalat" w:cs="Sylfaen"/>
          <w:b/>
          <w:lang w:val="hy-AM"/>
        </w:rPr>
      </w:pPr>
    </w:p>
    <w:p w14:paraId="595774D2" w14:textId="77777777" w:rsidR="00F92316" w:rsidRDefault="00F92316" w:rsidP="00F92316">
      <w:pPr>
        <w:pStyle w:val="BodyTextIndent3"/>
        <w:spacing w:line="240" w:lineRule="auto"/>
        <w:ind w:firstLine="0"/>
        <w:rPr>
          <w:rFonts w:ascii="GHEA Grapalat" w:hAnsi="GHEA Grapalat" w:cs="Sylfaen"/>
          <w:b/>
          <w:lang w:val="hy-AM"/>
        </w:rPr>
      </w:pPr>
    </w:p>
    <w:p w14:paraId="505AE506" w14:textId="77777777" w:rsidR="00F92316" w:rsidRDefault="00F92316" w:rsidP="00F92316">
      <w:pPr>
        <w:pStyle w:val="BodyTextIndent3"/>
        <w:spacing w:line="240" w:lineRule="auto"/>
        <w:ind w:firstLine="0"/>
        <w:rPr>
          <w:rFonts w:ascii="GHEA Grapalat" w:hAnsi="GHEA Grapalat" w:cs="Sylfaen"/>
          <w:b/>
          <w:lang w:val="hy-AM"/>
        </w:rPr>
      </w:pPr>
    </w:p>
    <w:p w14:paraId="05B92CFA" w14:textId="77777777" w:rsidR="00F92316" w:rsidRDefault="00F92316" w:rsidP="00F92316">
      <w:pPr>
        <w:pStyle w:val="BodyTextIndent3"/>
        <w:spacing w:line="240" w:lineRule="auto"/>
        <w:ind w:firstLine="0"/>
        <w:rPr>
          <w:rFonts w:ascii="GHEA Grapalat" w:hAnsi="GHEA Grapalat" w:cs="Sylfaen"/>
          <w:b/>
          <w:lang w:val="hy-AM"/>
        </w:rPr>
      </w:pPr>
    </w:p>
    <w:p w14:paraId="7689C1FC" w14:textId="77777777" w:rsidR="00F92316" w:rsidRDefault="00F92316" w:rsidP="00F92316">
      <w:pPr>
        <w:pStyle w:val="BodyTextIndent3"/>
        <w:spacing w:line="240" w:lineRule="auto"/>
        <w:ind w:firstLine="0"/>
        <w:rPr>
          <w:rFonts w:ascii="GHEA Grapalat" w:hAnsi="GHEA Grapalat" w:cs="Sylfaen"/>
          <w:b/>
          <w:lang w:val="hy-AM"/>
        </w:rPr>
      </w:pPr>
    </w:p>
    <w:p w14:paraId="49B37D30" w14:textId="77777777" w:rsidR="00F92316" w:rsidRDefault="00F92316" w:rsidP="00F92316">
      <w:pPr>
        <w:pStyle w:val="BodyTextIndent3"/>
        <w:spacing w:line="240" w:lineRule="auto"/>
        <w:ind w:firstLine="0"/>
        <w:rPr>
          <w:rFonts w:ascii="GHEA Grapalat" w:hAnsi="GHEA Grapalat" w:cs="Sylfaen"/>
          <w:b/>
          <w:lang w:val="hy-AM"/>
        </w:rPr>
      </w:pPr>
    </w:p>
    <w:p w14:paraId="0E9F4053" w14:textId="77777777" w:rsidR="00F92316" w:rsidRDefault="00F92316" w:rsidP="00F92316">
      <w:pPr>
        <w:pStyle w:val="BodyTextIndent3"/>
        <w:spacing w:line="240" w:lineRule="auto"/>
        <w:ind w:firstLine="0"/>
        <w:rPr>
          <w:rFonts w:ascii="GHEA Grapalat" w:hAnsi="GHEA Grapalat" w:cs="Sylfaen"/>
          <w:b/>
          <w:lang w:val="hy-AM"/>
        </w:rPr>
      </w:pPr>
    </w:p>
    <w:p w14:paraId="79ED5E3D" w14:textId="77777777" w:rsidR="00F92316" w:rsidRDefault="00F92316" w:rsidP="00F92316">
      <w:pPr>
        <w:pStyle w:val="BodyTextIndent3"/>
        <w:spacing w:line="240" w:lineRule="auto"/>
        <w:ind w:firstLine="0"/>
        <w:rPr>
          <w:rFonts w:ascii="GHEA Grapalat" w:hAnsi="GHEA Grapalat" w:cs="Sylfaen"/>
          <w:b/>
          <w:lang w:val="hy-AM"/>
        </w:rPr>
      </w:pPr>
    </w:p>
    <w:p w14:paraId="545FE4D8" w14:textId="77777777" w:rsidR="00F92316" w:rsidRDefault="00F92316" w:rsidP="00F92316">
      <w:pPr>
        <w:pStyle w:val="BodyTextIndent3"/>
        <w:spacing w:line="240" w:lineRule="auto"/>
        <w:ind w:firstLine="0"/>
        <w:rPr>
          <w:rFonts w:ascii="GHEA Grapalat" w:hAnsi="GHEA Grapalat" w:cs="Sylfaen"/>
          <w:b/>
          <w:lang w:val="hy-AM"/>
        </w:rPr>
      </w:pPr>
    </w:p>
    <w:p w14:paraId="5737A716" w14:textId="77777777" w:rsidR="00F92316" w:rsidRDefault="00F92316" w:rsidP="00F92316">
      <w:pPr>
        <w:pStyle w:val="BodyTextIndent3"/>
        <w:spacing w:line="240" w:lineRule="auto"/>
        <w:ind w:firstLine="0"/>
        <w:rPr>
          <w:rFonts w:ascii="GHEA Grapalat" w:hAnsi="GHEA Grapalat" w:cs="Sylfaen"/>
          <w:b/>
          <w:lang w:val="hy-AM"/>
        </w:rPr>
      </w:pPr>
    </w:p>
    <w:p w14:paraId="00EF7CC3" w14:textId="77777777" w:rsidR="00F92316" w:rsidRDefault="00F92316" w:rsidP="00F92316">
      <w:pPr>
        <w:pStyle w:val="BodyTextIndent3"/>
        <w:spacing w:line="240" w:lineRule="auto"/>
        <w:ind w:firstLine="0"/>
        <w:rPr>
          <w:rFonts w:ascii="GHEA Grapalat" w:hAnsi="GHEA Grapalat" w:cs="Sylfaen"/>
          <w:b/>
          <w:lang w:val="hy-AM"/>
        </w:rPr>
      </w:pPr>
    </w:p>
    <w:p w14:paraId="30DD8B22" w14:textId="7E91E355" w:rsidR="00CB5EFD" w:rsidRPr="00A71D81" w:rsidRDefault="00F92316" w:rsidP="00F92316">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E2F673A" w14:textId="77777777" w:rsidR="00CB5EFD" w:rsidRPr="00A71D81" w:rsidRDefault="00CB5EFD" w:rsidP="00383BC3">
      <w:pPr>
        <w:ind w:left="-66"/>
        <w:jc w:val="center"/>
        <w:rPr>
          <w:rFonts w:ascii="GHEA Grapalat" w:hAnsi="GHEA Grapalat" w:cs="Sylfaen"/>
          <w:b/>
          <w:lang w:val="hy-AM"/>
        </w:rPr>
      </w:pPr>
    </w:p>
    <w:p w14:paraId="3B97E7AC" w14:textId="360C507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5</w:t>
      </w:r>
    </w:p>
    <w:p w14:paraId="4D9F95E3" w14:textId="2FC18048" w:rsidR="00071D1C" w:rsidRPr="00A71D81" w:rsidRDefault="00E03160"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ՀԷՋՆ-ԳՀԱՊՁԲ-24/01</w:t>
      </w:r>
      <w:r w:rsidR="00071D1C" w:rsidRPr="00A71D81">
        <w:rPr>
          <w:rFonts w:ascii="GHEA Grapalat" w:hAnsi="GHEA Grapalat" w:cs="Sylfaen"/>
          <w:b/>
          <w:lang w:val="hy-AM"/>
        </w:rPr>
        <w:t xml:space="preserve">  ծածկագրով</w:t>
      </w:r>
    </w:p>
    <w:p w14:paraId="7E460E96" w14:textId="0DFA7BBD" w:rsidR="00071D1C" w:rsidRPr="00A71D81" w:rsidRDefault="00F92316" w:rsidP="00EF3662">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EB0BA6F"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 xml:space="preserve"> ԱՊՐԱՆՔԻ ՄԱՏԱԿԱՐԱՐՄԱՆ</w:t>
      </w:r>
    </w:p>
    <w:p w14:paraId="66AA926F" w14:textId="33FFADAE" w:rsidR="00071D1C" w:rsidRPr="00A71D81" w:rsidRDefault="004A1FA7" w:rsidP="00EF3662">
      <w:pPr>
        <w:ind w:left="-142" w:firstLine="142"/>
        <w:jc w:val="center"/>
        <w:rPr>
          <w:rFonts w:ascii="GHEA Grapalat" w:hAnsi="GHEA Grapalat" w:cs="Times Armenian"/>
          <w:b/>
          <w:lang w:val="hy-AM"/>
        </w:rPr>
      </w:pPr>
      <w:r>
        <w:rPr>
          <w:rFonts w:ascii="GHEA Grapalat" w:hAnsi="GHEA Grapalat" w:cs="Sylfaen"/>
          <w:b/>
          <w:sz w:val="22"/>
          <w:lang w:val="hy-AM"/>
        </w:rPr>
        <w:t xml:space="preserve">ԳՆՄԱՆ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6A21EE30" w14:textId="6FB728B0" w:rsidR="00F031F3" w:rsidRPr="00A71D81" w:rsidRDefault="00071D1C" w:rsidP="00F031F3">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F031F3" w:rsidRPr="00A71D81">
        <w:rPr>
          <w:rFonts w:ascii="GHEA Grapalat" w:hAnsi="GHEA Grapalat" w:cs="Sylfaen"/>
          <w:sz w:val="20"/>
          <w:lang w:val="hy-AM"/>
        </w:rPr>
        <w:t xml:space="preserve">ք. </w:t>
      </w:r>
      <w:r w:rsidR="00F031F3" w:rsidRPr="00A71D81">
        <w:rPr>
          <w:rFonts w:ascii="GHEA Grapalat" w:hAnsi="GHEA Grapalat" w:cs="Sylfaen"/>
          <w:sz w:val="20"/>
          <w:u w:val="single"/>
          <w:lang w:val="hy-AM"/>
        </w:rPr>
        <w:t xml:space="preserve">           </w:t>
      </w:r>
      <w:r w:rsidR="00F031F3" w:rsidRPr="00A71D81">
        <w:rPr>
          <w:rFonts w:ascii="GHEA Grapalat" w:hAnsi="GHEA Grapalat" w:cs="Sylfaen"/>
          <w:sz w:val="20"/>
          <w:lang w:val="hy-AM"/>
        </w:rPr>
        <w:t xml:space="preserve">                                                                                        </w:t>
      </w:r>
      <w:r w:rsidR="00F031F3">
        <w:rPr>
          <w:rFonts w:ascii="GHEA Grapalat" w:hAnsi="GHEA Grapalat" w:cs="Sylfaen"/>
          <w:sz w:val="20"/>
          <w:lang w:val="hy-AM"/>
        </w:rPr>
        <w:t xml:space="preserve">              </w:t>
      </w:r>
      <w:r w:rsidR="00F031F3" w:rsidRPr="00A71D81">
        <w:rPr>
          <w:rFonts w:ascii="GHEA Grapalat" w:hAnsi="GHEA Grapalat" w:cs="Sylfaen"/>
          <w:sz w:val="20"/>
          <w:lang w:val="hy-AM"/>
        </w:rPr>
        <w:t xml:space="preserve">  </w:t>
      </w:r>
      <w:r w:rsidR="00F031F3" w:rsidRPr="00A71D81">
        <w:rPr>
          <w:rFonts w:ascii="GHEA Grapalat" w:hAnsi="GHEA Grapalat"/>
          <w:lang w:val="hy-AM"/>
        </w:rPr>
        <w:t>«</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cs="Sylfaen"/>
          <w:sz w:val="20"/>
          <w:lang w:val="hy-AM"/>
        </w:rPr>
        <w:t>20   թ.</w:t>
      </w:r>
    </w:p>
    <w:p w14:paraId="32BBA505" w14:textId="77777777" w:rsidR="00F031F3" w:rsidRPr="00A71D81" w:rsidRDefault="00F031F3" w:rsidP="00F031F3">
      <w:pPr>
        <w:tabs>
          <w:tab w:val="left" w:pos="720"/>
          <w:tab w:val="left" w:pos="1440"/>
          <w:tab w:val="left" w:pos="8865"/>
        </w:tabs>
        <w:jc w:val="both"/>
        <w:rPr>
          <w:rFonts w:ascii="GHEA Grapalat" w:hAnsi="GHEA Grapalat" w:cs="Sylfaen"/>
          <w:sz w:val="20"/>
          <w:lang w:val="hy-AM"/>
        </w:rPr>
      </w:pPr>
    </w:p>
    <w:p w14:paraId="63B674C6" w14:textId="2C6B37C0" w:rsidR="00F031F3" w:rsidRPr="00A71D81" w:rsidRDefault="00F031F3" w:rsidP="00F031F3">
      <w:pPr>
        <w:ind w:firstLine="720"/>
        <w:jc w:val="both"/>
        <w:rPr>
          <w:rFonts w:ascii="GHEA Grapalat" w:hAnsi="GHEA Grapalat"/>
          <w:sz w:val="20"/>
          <w:lang w:val="hy-AM"/>
        </w:rPr>
      </w:pPr>
      <w:r w:rsidRPr="00A71D81">
        <w:rPr>
          <w:rFonts w:ascii="GHEA Grapalat" w:hAnsi="GHEA Grapalat"/>
          <w:u w:val="single"/>
          <w:lang w:val="hy-AM"/>
        </w:rPr>
        <w:t xml:space="preserve">                         </w:t>
      </w:r>
      <w:r w:rsidRPr="00A71D81">
        <w:rPr>
          <w:rFonts w:ascii="GHEA Grapalat" w:hAnsi="GHEA Grapalat"/>
          <w:sz w:val="20"/>
          <w:lang w:val="hy-AM"/>
        </w:rPr>
        <w:t>-ը ի դեմս</w:t>
      </w:r>
      <w:r w:rsidR="00D64B68" w:rsidRPr="00D64B68">
        <w:rPr>
          <w:rFonts w:ascii="GHEA Grapalat" w:hAnsi="GHEA Grapalat"/>
          <w:sz w:val="20"/>
          <w:lang w:val="hy-AM"/>
        </w:rPr>
        <w:t xml:space="preserve"> </w:t>
      </w:r>
      <w:r w:rsidR="00D64B68" w:rsidRPr="00A71D81">
        <w:rPr>
          <w:rFonts w:ascii="GHEA Grapalat" w:hAnsi="GHEA Grapalat"/>
          <w:sz w:val="20"/>
          <w:lang w:val="hy-AM"/>
        </w:rPr>
        <w:t>տնօրեն</w:t>
      </w:r>
      <w:r w:rsidRPr="00A71D81">
        <w:rPr>
          <w:rFonts w:ascii="GHEA Grapalat" w:hAnsi="GHEA Grapalat"/>
          <w:sz w:val="20"/>
          <w:lang w:val="hy-AM"/>
        </w:rPr>
        <w:t xml:space="preserve">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69AAC677" w14:textId="77777777" w:rsidR="00F031F3" w:rsidRPr="00A71D81" w:rsidRDefault="00F031F3" w:rsidP="00F031F3">
      <w:pPr>
        <w:ind w:firstLine="709"/>
        <w:jc w:val="both"/>
        <w:rPr>
          <w:rFonts w:ascii="GHEA Grapalat" w:hAnsi="GHEA Grapalat"/>
          <w:b/>
          <w:sz w:val="20"/>
          <w:lang w:val="hy-AM"/>
        </w:rPr>
      </w:pPr>
    </w:p>
    <w:p w14:paraId="578CAAB5" w14:textId="77777777" w:rsidR="00F031F3" w:rsidRPr="00A71D81" w:rsidRDefault="00F031F3" w:rsidP="00F031F3">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4A7DB5AC" w14:textId="77777777" w:rsidR="00F031F3" w:rsidRPr="00A71D81" w:rsidRDefault="00F031F3" w:rsidP="00F031F3">
      <w:pPr>
        <w:ind w:firstLine="709"/>
        <w:jc w:val="center"/>
        <w:rPr>
          <w:rFonts w:ascii="GHEA Grapalat" w:hAnsi="GHEA Grapalat" w:cs="Times Armenian"/>
          <w:b/>
          <w:sz w:val="20"/>
          <w:lang w:val="hy-AM"/>
        </w:rPr>
      </w:pPr>
    </w:p>
    <w:p w14:paraId="53AF721B" w14:textId="77777777" w:rsidR="00F031F3" w:rsidRPr="00A71D81" w:rsidRDefault="00F031F3" w:rsidP="00F031F3">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0CB961DC" w14:textId="77777777" w:rsidR="00F031F3" w:rsidRPr="00A71D81" w:rsidRDefault="00F031F3" w:rsidP="00F031F3">
      <w:pPr>
        <w:ind w:firstLine="709"/>
        <w:jc w:val="both"/>
        <w:rPr>
          <w:rFonts w:ascii="GHEA Grapalat" w:hAnsi="GHEA Grapalat" w:cs="Times Armenian"/>
          <w:sz w:val="20"/>
          <w:lang w:val="hy-AM"/>
        </w:rPr>
      </w:pPr>
    </w:p>
    <w:p w14:paraId="3EEBE58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7AD227A3" w14:textId="77777777" w:rsidR="00F031F3" w:rsidRPr="00A71D81" w:rsidRDefault="00F031F3" w:rsidP="00F031F3">
      <w:pPr>
        <w:ind w:firstLine="709"/>
        <w:jc w:val="both"/>
        <w:rPr>
          <w:rFonts w:ascii="GHEA Grapalat" w:hAnsi="GHEA Grapalat"/>
          <w:sz w:val="20"/>
          <w:lang w:val="hy-AM"/>
        </w:rPr>
      </w:pPr>
    </w:p>
    <w:p w14:paraId="6B479B1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5168DF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5</w:t>
      </w:r>
      <w:r w:rsidRPr="00A71D81">
        <w:rPr>
          <w:rFonts w:ascii="GHEA Grapalat" w:hAnsi="GHEA Grapalat"/>
          <w:sz w:val="20"/>
          <w:lang w:val="hy-AM"/>
        </w:rPr>
        <w:t xml:space="preserve"> օրից ավելի:</w:t>
      </w:r>
    </w:p>
    <w:p w14:paraId="3D50FBE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6DC5EC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2F2BCE6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E9B344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6330FA8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6908077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7413A58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30C19CC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0EA7963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E3AB0B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C9A5C8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8DCB78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78B17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F3E229D"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DC2B3D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2.1.7.1 Վաճառողի կողմից պայմանագիրը խախտելն էական է համարվում, եթե`</w:t>
      </w:r>
    </w:p>
    <w:p w14:paraId="3179C13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26F5C507"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5</w:t>
      </w:r>
      <w:r w:rsidRPr="00A71D81">
        <w:rPr>
          <w:rFonts w:ascii="GHEA Grapalat" w:hAnsi="GHEA Grapalat"/>
          <w:sz w:val="20"/>
          <w:lang w:val="hy-AM"/>
        </w:rPr>
        <w:t xml:space="preserve"> օրից ավելի,</w:t>
      </w:r>
    </w:p>
    <w:p w14:paraId="3D946EEA"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026FEAE4" w14:textId="77777777" w:rsidR="00F031F3" w:rsidRPr="00A71D81" w:rsidRDefault="00F031F3" w:rsidP="00F031F3">
      <w:pPr>
        <w:tabs>
          <w:tab w:val="left" w:pos="720"/>
        </w:tabs>
        <w:ind w:firstLine="709"/>
        <w:jc w:val="both"/>
        <w:rPr>
          <w:rFonts w:ascii="GHEA Grapalat" w:hAnsi="GHEA Grapalat"/>
          <w:sz w:val="12"/>
          <w:szCs w:val="12"/>
          <w:lang w:val="hy-AM"/>
        </w:rPr>
      </w:pPr>
    </w:p>
    <w:p w14:paraId="1A92E52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106EB99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2D33A0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C65629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8847BCC"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6D8E276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189D87C" w14:textId="77777777" w:rsidR="00F031F3" w:rsidRPr="00A71D81" w:rsidRDefault="00F031F3" w:rsidP="00F031F3">
      <w:pPr>
        <w:ind w:firstLine="709"/>
        <w:jc w:val="both"/>
        <w:rPr>
          <w:rFonts w:ascii="GHEA Grapalat" w:hAnsi="GHEA Grapalat"/>
          <w:sz w:val="20"/>
          <w:lang w:val="hy-AM"/>
        </w:rPr>
      </w:pPr>
    </w:p>
    <w:p w14:paraId="2042C685"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3CC69C0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2A5BC6D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E7FAA1"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6786A1C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F8CDA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0DF60CEF" w14:textId="77777777" w:rsidR="00F031F3" w:rsidRPr="00A71D81" w:rsidRDefault="00F031F3" w:rsidP="00F031F3">
      <w:pPr>
        <w:ind w:firstLine="709"/>
        <w:jc w:val="both"/>
        <w:rPr>
          <w:rFonts w:ascii="GHEA Grapalat" w:hAnsi="GHEA Grapalat"/>
          <w:sz w:val="20"/>
          <w:lang w:val="hy-AM"/>
        </w:rPr>
      </w:pPr>
    </w:p>
    <w:p w14:paraId="335AE612"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413911B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45685BE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F9AE4B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04452FF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D4E481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6F304BA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AD359F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092EAB1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5E66C68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27DB3131"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1EFAD9DA" w14:textId="77777777" w:rsidR="00F031F3" w:rsidRPr="00A71D81" w:rsidRDefault="00F031F3" w:rsidP="00F031F3">
      <w:pPr>
        <w:ind w:firstLine="709"/>
        <w:jc w:val="both"/>
        <w:rPr>
          <w:rFonts w:ascii="GHEA Grapalat" w:hAnsi="GHEA Grapalat"/>
          <w:lang w:val="hy-AM"/>
        </w:rPr>
      </w:pPr>
    </w:p>
    <w:p w14:paraId="4788BF0E" w14:textId="77777777" w:rsidR="001B4F77" w:rsidRDefault="001B4F77" w:rsidP="00F031F3">
      <w:pPr>
        <w:ind w:firstLine="709"/>
        <w:jc w:val="center"/>
        <w:rPr>
          <w:rFonts w:ascii="GHEA Grapalat" w:hAnsi="GHEA Grapalat"/>
          <w:b/>
          <w:sz w:val="20"/>
          <w:lang w:val="hy-AM"/>
        </w:rPr>
      </w:pPr>
    </w:p>
    <w:p w14:paraId="18844AC0" w14:textId="657EAB91"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lastRenderedPageBreak/>
        <w:t>3. ՊԱՅՄԱՆԱԳՐԻ ԳԻՆԸ ԵՎ ՎՃԱՐՄԱՆ ԿԱՐԳԸ</w:t>
      </w:r>
    </w:p>
    <w:p w14:paraId="26347753" w14:textId="77777777" w:rsidR="00F031F3" w:rsidRPr="00002A8F"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lang w:val="hy-AM"/>
        </w:rPr>
        <w:footnoteReference w:id="3"/>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D2813F" w14:textId="77777777" w:rsidR="00F031F3" w:rsidRPr="00002A8F" w:rsidRDefault="00F031F3" w:rsidP="00F031F3">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7B51C6A" w14:textId="1637DC1B" w:rsidR="00F031F3" w:rsidRDefault="00F031F3" w:rsidP="00F031F3">
      <w:pPr>
        <w:ind w:firstLine="709"/>
        <w:jc w:val="both"/>
        <w:rPr>
          <w:rFonts w:ascii="GHEA Grapalat" w:hAnsi="GHEA Grapalat"/>
          <w:sz w:val="20"/>
          <w:lang w:val="hy-AM"/>
        </w:rPr>
      </w:pPr>
      <w:r w:rsidRPr="00002A8F">
        <w:rPr>
          <w:rFonts w:ascii="GHEA Grapalat" w:hAnsi="GHEA Grapalat"/>
          <w:sz w:val="20"/>
          <w:lang w:val="hy-AM"/>
        </w:rPr>
        <w:t>3.</w:t>
      </w:r>
      <w:r w:rsidR="00AA13EB" w:rsidRPr="00AA13EB">
        <w:rPr>
          <w:rFonts w:ascii="GHEA Grapalat" w:hAnsi="GHEA Grapalat"/>
          <w:sz w:val="20"/>
          <w:lang w:val="hy-AM"/>
        </w:rPr>
        <w:t>2</w:t>
      </w:r>
      <w:r w:rsidRPr="00002A8F">
        <w:rPr>
          <w:rFonts w:ascii="GHEA Grapalat" w:hAnsi="GHEA Grapalat"/>
          <w:sz w:val="20"/>
          <w:lang w:val="hy-AM"/>
        </w:rPr>
        <w:t xml:space="preserve">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25</w:t>
      </w:r>
      <w:r w:rsidRPr="00A71D81">
        <w:rPr>
          <w:rFonts w:ascii="GHEA Grapalat" w:hAnsi="GHEA Grapalat"/>
          <w:sz w:val="20"/>
          <w:lang w:val="hy-AM"/>
        </w:rPr>
        <w:t xml:space="preserve">-ը: </w:t>
      </w:r>
    </w:p>
    <w:p w14:paraId="102113D2" w14:textId="77777777" w:rsidR="000B0FC5" w:rsidRPr="00E67254" w:rsidRDefault="000B0FC5" w:rsidP="000B0FC5">
      <w:pPr>
        <w:ind w:firstLine="709"/>
        <w:jc w:val="both"/>
        <w:rPr>
          <w:rFonts w:ascii="GHEA Grapalat" w:hAnsi="GHEA Grapalat"/>
          <w:iCs/>
          <w:sz w:val="20"/>
          <w:lang w:val="hy-AM"/>
        </w:rPr>
      </w:pPr>
      <w:r w:rsidRPr="00E67254">
        <w:rPr>
          <w:rFonts w:ascii="GHEA Grapalat" w:hAnsi="GHEA Grapalat"/>
          <w:iCs/>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780B039D" w14:textId="77777777" w:rsidR="00F031F3" w:rsidRPr="00A71D81" w:rsidRDefault="00F031F3" w:rsidP="000B0FC5">
      <w:pPr>
        <w:rPr>
          <w:rFonts w:ascii="GHEA Grapalat" w:hAnsi="GHEA Grapalat"/>
          <w:b/>
          <w:sz w:val="20"/>
          <w:lang w:val="hy-AM"/>
        </w:rPr>
      </w:pPr>
    </w:p>
    <w:p w14:paraId="59968AD4"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7F58DD53"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5BFB7BFE" w14:textId="20FCDDBE" w:rsidR="000B0FC5" w:rsidRPr="00D40DE6" w:rsidRDefault="000B0FC5" w:rsidP="000B0FC5">
      <w:pPr>
        <w:ind w:firstLine="709"/>
        <w:jc w:val="both"/>
        <w:rPr>
          <w:rFonts w:ascii="GHEA Grapalat" w:hAnsi="GHEA Grapalat"/>
          <w:sz w:val="20"/>
          <w:lang w:val="hy-AM"/>
        </w:rPr>
      </w:pPr>
      <w:r w:rsidRPr="00D40DE6">
        <w:rPr>
          <w:rFonts w:ascii="GHEA Grapalat" w:hAnsi="GHEA Grapalat"/>
          <w:sz w:val="20"/>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0F2FB217" w14:textId="77777777" w:rsidR="00F031F3" w:rsidRPr="000B0FC5" w:rsidRDefault="00F031F3" w:rsidP="00F031F3">
      <w:pPr>
        <w:ind w:firstLine="709"/>
        <w:jc w:val="center"/>
        <w:rPr>
          <w:rFonts w:ascii="GHEA Grapalat" w:hAnsi="GHEA Grapalat"/>
          <w:b/>
          <w:sz w:val="20"/>
          <w:lang w:val="pt-BR"/>
        </w:rPr>
      </w:pPr>
    </w:p>
    <w:p w14:paraId="33CFD66D"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761E4AC"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118E627E" w14:textId="77777777" w:rsidR="00F031F3" w:rsidRPr="00A71D81" w:rsidRDefault="00F031F3" w:rsidP="00F031F3">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F03E6">
        <w:rPr>
          <w:rFonts w:ascii="GHEA Grapalat" w:hAnsi="GHEA Grapalat" w:cs="Sylfaen"/>
          <w:sz w:val="20"/>
          <w:szCs w:val="20"/>
          <w:u w:val="single"/>
          <w:lang w:val="hy-AM"/>
        </w:rPr>
        <w:t>2</w:t>
      </w:r>
      <w:r w:rsidRPr="00A71D81">
        <w:rPr>
          <w:rFonts w:ascii="GHEA Grapalat" w:hAnsi="GHEA Grapalat" w:cs="Sylfaen"/>
          <w:sz w:val="20"/>
          <w:szCs w:val="20"/>
          <w:lang w:val="hy-AM"/>
        </w:rPr>
        <w:t xml:space="preserve"> օրինակ (հավելված N 3): </w:t>
      </w:r>
    </w:p>
    <w:p w14:paraId="1E65449B"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2E05B711"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C4CC8F7"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18C671A4" w14:textId="29CC1C68"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1B4F77">
        <w:rPr>
          <w:rFonts w:ascii="GHEA Grapalat" w:hAnsi="GHEA Grapalat" w:cs="Sylfaen"/>
          <w:sz w:val="20"/>
          <w:szCs w:val="20"/>
          <w:u w:val="single"/>
          <w:lang w:val="hy-AM"/>
        </w:rPr>
        <w:t>10</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002661D"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682203F7" w14:textId="77777777" w:rsidR="000B0FC5" w:rsidRPr="00A71D81" w:rsidRDefault="000B0FC5" w:rsidP="00B35FFC">
      <w:pPr>
        <w:rPr>
          <w:rFonts w:ascii="GHEA Grapalat" w:hAnsi="GHEA Grapalat"/>
          <w:b/>
          <w:sz w:val="20"/>
          <w:lang w:val="hy-AM"/>
        </w:rPr>
      </w:pPr>
    </w:p>
    <w:p w14:paraId="024550BF" w14:textId="430D3FD9" w:rsidR="00F031F3" w:rsidRDefault="00F031F3" w:rsidP="00F031F3">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6E572F50" w14:textId="77777777" w:rsidR="00E71557" w:rsidRPr="00A71D81" w:rsidRDefault="00E71557" w:rsidP="00F031F3">
      <w:pPr>
        <w:ind w:firstLine="709"/>
        <w:jc w:val="center"/>
        <w:rPr>
          <w:rFonts w:ascii="GHEA Grapalat" w:hAnsi="GHEA Grapalat"/>
          <w:b/>
          <w:sz w:val="20"/>
          <w:lang w:val="hy-AM"/>
        </w:rPr>
      </w:pPr>
    </w:p>
    <w:p w14:paraId="3837502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D09EA4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06E03BB" w14:textId="7BFF0B32"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791F78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5D19A5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5199F3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2FEDF7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6D0DA09" w14:textId="77777777" w:rsidR="00F031F3" w:rsidRPr="00A71D81" w:rsidRDefault="00F031F3" w:rsidP="00F031F3">
      <w:pPr>
        <w:rPr>
          <w:rFonts w:ascii="GHEA Grapalat" w:hAnsi="GHEA Grapalat"/>
          <w:b/>
          <w:sz w:val="20"/>
          <w:lang w:val="hy-AM"/>
        </w:rPr>
      </w:pPr>
    </w:p>
    <w:p w14:paraId="75496F5F"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1D428321" w14:textId="77777777" w:rsidR="00F031F3" w:rsidRPr="00A71D81" w:rsidRDefault="00F031F3" w:rsidP="00F031F3">
      <w:pPr>
        <w:ind w:firstLine="709"/>
        <w:jc w:val="center"/>
        <w:rPr>
          <w:rFonts w:ascii="GHEA Grapalat" w:hAnsi="GHEA Grapalat"/>
          <w:b/>
          <w:sz w:val="20"/>
          <w:lang w:val="hy-AM"/>
        </w:rPr>
      </w:pPr>
    </w:p>
    <w:p w14:paraId="1BAD46F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6187E0CC" w14:textId="025D6FA9" w:rsidR="00F031F3" w:rsidRDefault="00F031F3" w:rsidP="00F031F3">
      <w:pPr>
        <w:ind w:firstLine="709"/>
        <w:jc w:val="center"/>
        <w:rPr>
          <w:rFonts w:ascii="GHEA Grapalat" w:hAnsi="GHEA Grapalat"/>
          <w:b/>
          <w:sz w:val="20"/>
          <w:lang w:val="hy-AM"/>
        </w:rPr>
      </w:pPr>
    </w:p>
    <w:p w14:paraId="5591487C" w14:textId="77777777" w:rsidR="000B0FC5" w:rsidRPr="00A71D81" w:rsidRDefault="000B0FC5" w:rsidP="00F031F3">
      <w:pPr>
        <w:ind w:firstLine="709"/>
        <w:jc w:val="center"/>
        <w:rPr>
          <w:rFonts w:ascii="GHEA Grapalat" w:hAnsi="GHEA Grapalat"/>
          <w:b/>
          <w:sz w:val="20"/>
          <w:lang w:val="hy-AM"/>
        </w:rPr>
      </w:pPr>
    </w:p>
    <w:p w14:paraId="34C7CA00"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6F9D3E4F" w14:textId="77777777" w:rsidR="00F031F3" w:rsidRPr="00A71D81" w:rsidRDefault="00F031F3" w:rsidP="00F031F3">
      <w:pPr>
        <w:ind w:firstLine="709"/>
        <w:jc w:val="center"/>
        <w:rPr>
          <w:rFonts w:ascii="GHEA Grapalat" w:hAnsi="GHEA Grapalat"/>
          <w:b/>
          <w:sz w:val="20"/>
          <w:lang w:val="hy-AM"/>
        </w:rPr>
      </w:pPr>
    </w:p>
    <w:p w14:paraId="7E6C5482"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1CF2EA27"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E0D9570" w14:textId="77777777" w:rsidR="00F031F3" w:rsidRPr="00A71D81" w:rsidRDefault="00F031F3" w:rsidP="00F031F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5A2AB729"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3C1990E"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25197CEA"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5DD9D3C7"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89E7108" w14:textId="77777777" w:rsidR="00F031F3" w:rsidRPr="00A71D81" w:rsidRDefault="00F031F3" w:rsidP="00F031F3">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4162FD6C"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DA0F6F2"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lang w:val="pt-BR"/>
        </w:rPr>
        <w:footnoteReference w:id="4"/>
      </w:r>
    </w:p>
    <w:p w14:paraId="732E6C2A"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lang w:val="pt-BR"/>
        </w:rPr>
        <w:footnoteReference w:id="5"/>
      </w:r>
    </w:p>
    <w:p w14:paraId="56F887AF"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177A2B4E" w14:textId="77777777" w:rsidR="00F031F3" w:rsidRPr="00A71D81" w:rsidRDefault="00F031F3" w:rsidP="00F031F3">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44DC03F0" w14:textId="77777777" w:rsidR="00F031F3" w:rsidRPr="00A71D81" w:rsidRDefault="00F031F3" w:rsidP="00F031F3">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478FD54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73F6868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0"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0"/>
      <w:r w:rsidRPr="00A71D81">
        <w:rPr>
          <w:rFonts w:ascii="GHEA Grapalat" w:hAnsi="GHEA Grapalat"/>
          <w:sz w:val="20"/>
          <w:szCs w:val="20"/>
          <w:lang w:val="hy-AM" w:eastAsia="ru-RU"/>
        </w:rPr>
        <w:t xml:space="preserve">   </w:t>
      </w:r>
    </w:p>
    <w:p w14:paraId="53947CB4"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280E920"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67C1B09"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3A071E7C" w14:textId="08C142D9" w:rsidR="001D5260" w:rsidRPr="00A71D81" w:rsidRDefault="001D5260" w:rsidP="001D5260">
      <w:pPr>
        <w:ind w:firstLine="567"/>
        <w:jc w:val="both"/>
        <w:rPr>
          <w:rFonts w:ascii="GHEA Grapalat" w:hAnsi="GHEA Grapalat"/>
          <w:sz w:val="20"/>
          <w:szCs w:val="20"/>
          <w:lang w:val="hy-AM" w:eastAsia="ru-RU"/>
        </w:rPr>
      </w:pPr>
      <w:r>
        <w:rPr>
          <w:rFonts w:ascii="GHEA Grapalat" w:hAnsi="GHEA Grapalat"/>
          <w:sz w:val="20"/>
          <w:szCs w:val="20"/>
          <w:lang w:val="hy-AM" w:eastAsia="ru-RU"/>
        </w:rPr>
        <w:lastRenderedPageBreak/>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w:t>
      </w:r>
      <w:r w:rsidRPr="00A71D81">
        <w:rPr>
          <w:rFonts w:ascii="GHEA Grapalat" w:hAnsi="GHEA Grapalat"/>
          <w:sz w:val="20"/>
          <w:szCs w:val="20"/>
          <w:lang w:val="hy-AM" w:eastAsia="ru-RU"/>
        </w:rPr>
        <w:t>է:</w:t>
      </w:r>
      <w:r>
        <w:rPr>
          <w:rStyle w:val="FootnoteReference"/>
          <w:rFonts w:ascii="GHEA Grapalat" w:hAnsi="GHEA Grapalat"/>
          <w:lang w:val="hy-AM"/>
        </w:rPr>
        <w:footnoteReference w:id="6"/>
      </w:r>
    </w:p>
    <w:p w14:paraId="06122186" w14:textId="77777777" w:rsidR="00F031F3" w:rsidRPr="00A71D81" w:rsidRDefault="00F031F3" w:rsidP="00F031F3">
      <w:pPr>
        <w:tabs>
          <w:tab w:val="left" w:pos="1276"/>
        </w:tabs>
        <w:ind w:firstLine="720"/>
        <w:jc w:val="both"/>
        <w:rPr>
          <w:rFonts w:ascii="GHEA Grapalat" w:hAnsi="GHEA Grapalat" w:cs="Sylfaen"/>
          <w:sz w:val="20"/>
          <w:u w:val="single"/>
          <w:lang w:val="hy-AM"/>
        </w:rPr>
      </w:pPr>
    </w:p>
    <w:p w14:paraId="009CCFE0"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1ADF85B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 </w:t>
      </w:r>
    </w:p>
    <w:p w14:paraId="0C1923F6" w14:textId="77777777" w:rsidR="00F031F3" w:rsidRPr="00A71D81" w:rsidRDefault="00F031F3" w:rsidP="00F031F3">
      <w:pPr>
        <w:ind w:firstLine="709"/>
        <w:jc w:val="both"/>
        <w:rPr>
          <w:rFonts w:ascii="GHEA Grapalat" w:hAnsi="GHEA Grapalat"/>
          <w:sz w:val="20"/>
          <w:lang w:val="hy-AM"/>
        </w:rPr>
      </w:pPr>
    </w:p>
    <w:p w14:paraId="3B855D16" w14:textId="77777777" w:rsidR="00F031F3" w:rsidRPr="00A71D81" w:rsidRDefault="00F031F3" w:rsidP="00F031F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031F3" w:rsidRPr="00A71D81" w14:paraId="34B03942" w14:textId="77777777" w:rsidTr="004D0CC5">
        <w:tc>
          <w:tcPr>
            <w:tcW w:w="4536" w:type="dxa"/>
          </w:tcPr>
          <w:p w14:paraId="0650E67B" w14:textId="77777777" w:rsidR="00F031F3" w:rsidRPr="00A71D81" w:rsidRDefault="00F031F3" w:rsidP="004D0CC5">
            <w:pPr>
              <w:jc w:val="center"/>
              <w:rPr>
                <w:rFonts w:ascii="GHEA Grapalat" w:hAnsi="GHEA Grapalat" w:cs="Sylfaen"/>
                <w:b/>
                <w:bCs/>
                <w:lang w:val="nb-NO"/>
              </w:rPr>
            </w:pPr>
            <w:r w:rsidRPr="00A71D81">
              <w:rPr>
                <w:rFonts w:ascii="GHEA Grapalat" w:hAnsi="GHEA Grapalat" w:cs="Sylfaen"/>
                <w:b/>
                <w:bCs/>
                <w:lang w:val="nb-NO"/>
              </w:rPr>
              <w:t>ԳՆՈՐԴ</w:t>
            </w:r>
          </w:p>
          <w:p w14:paraId="68A6B16E" w14:textId="77777777" w:rsidR="00F031F3" w:rsidRPr="00A71D81" w:rsidRDefault="00F031F3" w:rsidP="004D0CC5">
            <w:pPr>
              <w:jc w:val="center"/>
              <w:rPr>
                <w:rFonts w:ascii="GHEA Grapalat" w:hAnsi="GHEA Grapalat"/>
                <w:u w:val="single"/>
              </w:rPr>
            </w:pPr>
            <w:r w:rsidRPr="00A71D81">
              <w:rPr>
                <w:rFonts w:ascii="GHEA Grapalat" w:hAnsi="GHEA Grapalat"/>
                <w:sz w:val="22"/>
                <w:szCs w:val="22"/>
                <w:u w:val="single"/>
              </w:rPr>
              <w:t xml:space="preserve"> </w:t>
            </w:r>
          </w:p>
          <w:p w14:paraId="5DF1C45E" w14:textId="77777777" w:rsidR="00F031F3" w:rsidRPr="00A71D81" w:rsidRDefault="00F031F3" w:rsidP="004D0CC5">
            <w:pPr>
              <w:rPr>
                <w:rFonts w:ascii="GHEA Grapalat" w:hAnsi="GHEA Grapalat"/>
                <w:lang w:val="hy-AM"/>
              </w:rPr>
            </w:pPr>
          </w:p>
          <w:p w14:paraId="1F072A35"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70EB07D8"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0398EC73" w14:textId="77777777" w:rsidR="00F031F3" w:rsidRPr="00A71D81" w:rsidRDefault="00F031F3" w:rsidP="004D0CC5">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1CB39860" w14:textId="77777777" w:rsidR="00F031F3" w:rsidRPr="00A71D81" w:rsidRDefault="00F031F3" w:rsidP="004D0CC5">
            <w:pPr>
              <w:jc w:val="center"/>
              <w:rPr>
                <w:rFonts w:ascii="GHEA Grapalat" w:hAnsi="GHEA Grapalat"/>
                <w:lang w:val="hy-AM"/>
              </w:rPr>
            </w:pPr>
          </w:p>
        </w:tc>
        <w:tc>
          <w:tcPr>
            <w:tcW w:w="4343" w:type="dxa"/>
          </w:tcPr>
          <w:p w14:paraId="30E94EE0" w14:textId="77777777" w:rsidR="00F031F3" w:rsidRPr="00A71D81" w:rsidRDefault="00F031F3" w:rsidP="004D0CC5">
            <w:pPr>
              <w:jc w:val="center"/>
              <w:rPr>
                <w:rFonts w:ascii="GHEA Grapalat" w:hAnsi="GHEA Grapalat" w:cs="Sylfaen"/>
                <w:b/>
                <w:bCs/>
                <w:lang w:val="hy-AM"/>
              </w:rPr>
            </w:pPr>
            <w:r w:rsidRPr="00A71D81">
              <w:rPr>
                <w:rFonts w:ascii="GHEA Grapalat" w:hAnsi="GHEA Grapalat" w:cs="Sylfaen"/>
                <w:b/>
                <w:bCs/>
                <w:lang w:val="hy-AM"/>
              </w:rPr>
              <w:t>ՎԱՃԱՌՈՂ</w:t>
            </w:r>
          </w:p>
          <w:p w14:paraId="0183C377" w14:textId="77777777" w:rsidR="00F031F3" w:rsidRPr="00A71D81" w:rsidRDefault="00F031F3" w:rsidP="004D0CC5">
            <w:pPr>
              <w:jc w:val="center"/>
              <w:rPr>
                <w:rFonts w:ascii="GHEA Grapalat" w:hAnsi="GHEA Grapalat"/>
                <w:lang w:val="hy-AM"/>
              </w:rPr>
            </w:pPr>
          </w:p>
          <w:p w14:paraId="36EE68C6" w14:textId="77777777" w:rsidR="00F031F3" w:rsidRPr="00A71D81" w:rsidRDefault="00F031F3" w:rsidP="004D0CC5">
            <w:pPr>
              <w:jc w:val="center"/>
              <w:rPr>
                <w:rFonts w:ascii="GHEA Grapalat" w:hAnsi="GHEA Grapalat"/>
                <w:lang w:val="hy-AM"/>
              </w:rPr>
            </w:pPr>
          </w:p>
          <w:p w14:paraId="733644C7"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03F96B3A"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29336F6" w14:textId="77777777" w:rsidR="00F031F3" w:rsidRPr="00A71D81" w:rsidRDefault="00F031F3" w:rsidP="004D0CC5">
            <w:pPr>
              <w:jc w:val="center"/>
              <w:rPr>
                <w:rFonts w:ascii="GHEA Grapalat" w:hAnsi="GHEA Grapalat"/>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791742A" w14:textId="77777777" w:rsidR="00F031F3" w:rsidRPr="00A71D81" w:rsidRDefault="00F031F3" w:rsidP="00F031F3">
      <w:pPr>
        <w:rPr>
          <w:rFonts w:ascii="GHEA Grapalat" w:hAnsi="GHEA Grapalat"/>
          <w:sz w:val="20"/>
          <w:lang w:val="hy-AM"/>
        </w:rPr>
      </w:pPr>
    </w:p>
    <w:p w14:paraId="52224B45" w14:textId="77777777" w:rsidR="00F031F3" w:rsidRPr="00A71D81" w:rsidRDefault="00F031F3" w:rsidP="00F031F3">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1CF7D137" w:rsidR="00071D1C" w:rsidRPr="00A71D81" w:rsidRDefault="00071D1C" w:rsidP="00F031F3">
      <w:pPr>
        <w:tabs>
          <w:tab w:val="left" w:pos="720"/>
          <w:tab w:val="left" w:pos="1440"/>
          <w:tab w:val="left" w:pos="8865"/>
        </w:tabs>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44440B">
          <w:pgSz w:w="11906" w:h="16838" w:code="9"/>
          <w:pgMar w:top="45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0DDB2A2"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6CEABD63" w14:textId="77777777" w:rsidR="00C945A4" w:rsidRDefault="00C945A4" w:rsidP="006F26A1">
      <w:pPr>
        <w:rPr>
          <w:rFonts w:ascii="GHEA Grapalat" w:hAnsi="GHEA Grapalat"/>
          <w:sz w:val="18"/>
          <w:szCs w:val="18"/>
          <w:lang w:val="hy-AM"/>
        </w:rPr>
      </w:pPr>
      <w:bookmarkStart w:id="11" w:name="_Hlk148370575"/>
    </w:p>
    <w:p w14:paraId="667C2251" w14:textId="77777777" w:rsidR="00D967D6" w:rsidRDefault="00D967D6" w:rsidP="006F26A1">
      <w:pPr>
        <w:jc w:val="center"/>
        <w:rPr>
          <w:rFonts w:ascii="GHEA Grapalat" w:hAnsi="GHEA Grapalat"/>
          <w:b/>
          <w:bCs/>
          <w:sz w:val="20"/>
          <w:lang w:val="hy-AM"/>
        </w:rPr>
      </w:pPr>
      <w:bookmarkStart w:id="12" w:name="_Hlk148373133"/>
      <w:bookmarkEnd w:id="11"/>
    </w:p>
    <w:p w14:paraId="776E13F4" w14:textId="1BE2CA6B" w:rsidR="001B4F77" w:rsidRDefault="001B4F77" w:rsidP="006F26A1">
      <w:pPr>
        <w:jc w:val="center"/>
        <w:rPr>
          <w:rFonts w:ascii="GHEA Grapalat" w:hAnsi="GHEA Grapalat"/>
          <w:b/>
          <w:bCs/>
          <w:sz w:val="20"/>
          <w:lang w:val="hy-AM"/>
        </w:rPr>
      </w:pPr>
      <w:r w:rsidRPr="00617564">
        <w:rPr>
          <w:rFonts w:ascii="GHEA Grapalat" w:hAnsi="GHEA Grapalat"/>
          <w:b/>
          <w:bCs/>
          <w:sz w:val="20"/>
          <w:lang w:val="hy-AM"/>
        </w:rPr>
        <w:t>ՏԵԽՆԻԿԱԿԱՆ ԲՆՈՒԹԱԳԻՐ - ԳՆՄԱՆ ԺԱՄԱՆԱԿԱՑՈՒՅՑ*</w:t>
      </w:r>
    </w:p>
    <w:p w14:paraId="7D3BF973" w14:textId="433D6726" w:rsidR="00D967D6" w:rsidRDefault="00D967D6" w:rsidP="006F26A1">
      <w:pPr>
        <w:jc w:val="center"/>
        <w:rPr>
          <w:rFonts w:ascii="GHEA Grapalat" w:hAnsi="GHEA Grapalat"/>
          <w:b/>
          <w:bCs/>
          <w:sz w:val="20"/>
          <w:lang w:val="hy-AM"/>
        </w:rPr>
      </w:pPr>
    </w:p>
    <w:p w14:paraId="25AB01F6" w14:textId="59004043" w:rsidR="00D967D6" w:rsidRPr="001C60BB" w:rsidRDefault="00D967D6" w:rsidP="00D967D6">
      <w:pPr>
        <w:ind w:right="1545"/>
        <w:jc w:val="right"/>
        <w:rPr>
          <w:rFonts w:ascii="GHEA Grapalat" w:hAnsi="GHEA Grapalat"/>
          <w:sz w:val="18"/>
          <w:lang w:val="hy-AM"/>
        </w:rPr>
      </w:pPr>
      <w:r w:rsidRPr="001C60BB">
        <w:rPr>
          <w:rFonts w:ascii="GHEA Grapalat" w:hAnsi="GHEA Grapalat"/>
          <w:sz w:val="18"/>
          <w:lang w:val="hy-AM"/>
        </w:rPr>
        <w:t>ՀՀ դրամ</w:t>
      </w:r>
    </w:p>
    <w:tbl>
      <w:tblPr>
        <w:tblW w:w="15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75"/>
        <w:gridCol w:w="1794"/>
        <w:gridCol w:w="977"/>
        <w:gridCol w:w="4044"/>
        <w:gridCol w:w="1643"/>
        <w:gridCol w:w="1198"/>
        <w:gridCol w:w="1442"/>
        <w:gridCol w:w="1297"/>
        <w:gridCol w:w="1350"/>
      </w:tblGrid>
      <w:tr w:rsidR="001B4F77" w:rsidRPr="00A71D81" w14:paraId="0A36D6EE" w14:textId="77777777" w:rsidTr="006F26A1">
        <w:tc>
          <w:tcPr>
            <w:tcW w:w="15750" w:type="dxa"/>
            <w:gridSpan w:val="10"/>
          </w:tcPr>
          <w:p w14:paraId="55005E84" w14:textId="77777777" w:rsidR="001B4F77" w:rsidRPr="00A71D81" w:rsidRDefault="001B4F77" w:rsidP="00431511">
            <w:pPr>
              <w:jc w:val="center"/>
              <w:rPr>
                <w:rFonts w:ascii="GHEA Grapalat" w:hAnsi="GHEA Grapalat"/>
                <w:sz w:val="18"/>
              </w:rPr>
            </w:pPr>
            <w:r w:rsidRPr="00A71D81">
              <w:rPr>
                <w:rFonts w:ascii="GHEA Grapalat" w:hAnsi="GHEA Grapalat"/>
                <w:sz w:val="18"/>
              </w:rPr>
              <w:t>Ապրանքի</w:t>
            </w:r>
          </w:p>
        </w:tc>
      </w:tr>
      <w:tr w:rsidR="001B4F77" w:rsidRPr="00A71D81" w14:paraId="03DCD644" w14:textId="77777777" w:rsidTr="006F26A1">
        <w:trPr>
          <w:trHeight w:val="735"/>
        </w:trPr>
        <w:tc>
          <w:tcPr>
            <w:tcW w:w="630" w:type="dxa"/>
            <w:vMerge w:val="restart"/>
            <w:vAlign w:val="center"/>
          </w:tcPr>
          <w:p w14:paraId="74E02E4B" w14:textId="77777777" w:rsidR="001B4F77" w:rsidRPr="009B1595" w:rsidRDefault="001B4F77" w:rsidP="00431511">
            <w:pPr>
              <w:jc w:val="center"/>
              <w:rPr>
                <w:rFonts w:ascii="GHEA Grapalat" w:hAnsi="GHEA Grapalat"/>
                <w:sz w:val="14"/>
                <w:szCs w:val="20"/>
                <w:lang w:val="hy-AM"/>
              </w:rPr>
            </w:pPr>
            <w:r>
              <w:rPr>
                <w:rFonts w:ascii="GHEA Grapalat" w:hAnsi="GHEA Grapalat"/>
                <w:sz w:val="14"/>
                <w:szCs w:val="20"/>
                <w:lang w:val="hy-AM"/>
              </w:rPr>
              <w:t>Չ/հ</w:t>
            </w:r>
          </w:p>
        </w:tc>
        <w:tc>
          <w:tcPr>
            <w:tcW w:w="1375" w:type="dxa"/>
            <w:vMerge w:val="restart"/>
            <w:vAlign w:val="center"/>
          </w:tcPr>
          <w:p w14:paraId="575CD82C" w14:textId="77777777" w:rsidR="001B4F77" w:rsidRPr="009B1595" w:rsidRDefault="001B4F77" w:rsidP="00431511">
            <w:pPr>
              <w:jc w:val="center"/>
              <w:rPr>
                <w:rFonts w:ascii="GHEA Grapalat" w:hAnsi="GHEA Grapalat"/>
                <w:sz w:val="12"/>
                <w:szCs w:val="18"/>
                <w:lang w:val="hy-AM"/>
              </w:rPr>
            </w:pPr>
            <w:r w:rsidRPr="009B1595">
              <w:rPr>
                <w:rFonts w:ascii="GHEA Grapalat" w:hAnsi="GHEA Grapalat"/>
                <w:sz w:val="12"/>
                <w:szCs w:val="18"/>
                <w:lang w:val="hy-AM"/>
              </w:rPr>
              <w:t>գնումների պլանով նախատեսված միջանցիկ ծածկագիրը` ըստ ԳՄԱ դասակարգման (CPV)</w:t>
            </w:r>
          </w:p>
        </w:tc>
        <w:tc>
          <w:tcPr>
            <w:tcW w:w="1794" w:type="dxa"/>
            <w:vMerge w:val="restart"/>
            <w:vAlign w:val="center"/>
          </w:tcPr>
          <w:p w14:paraId="1FDE039A" w14:textId="77777777" w:rsidR="001B4F77" w:rsidRPr="00A71D81" w:rsidRDefault="001B4F77" w:rsidP="00431511">
            <w:pPr>
              <w:jc w:val="center"/>
              <w:rPr>
                <w:rFonts w:ascii="GHEA Grapalat" w:hAnsi="GHEA Grapalat"/>
                <w:sz w:val="18"/>
              </w:rPr>
            </w:pPr>
            <w:r w:rsidRPr="00A71D81">
              <w:rPr>
                <w:rFonts w:ascii="GHEA Grapalat" w:hAnsi="GHEA Grapalat"/>
                <w:sz w:val="18"/>
              </w:rPr>
              <w:t xml:space="preserve">անվանումը </w:t>
            </w:r>
          </w:p>
        </w:tc>
        <w:tc>
          <w:tcPr>
            <w:tcW w:w="977" w:type="dxa"/>
            <w:vMerge w:val="restart"/>
            <w:vAlign w:val="center"/>
          </w:tcPr>
          <w:p w14:paraId="233CE8D7" w14:textId="77777777" w:rsidR="001B4F77" w:rsidRPr="002276AC" w:rsidRDefault="001B4F77" w:rsidP="00431511">
            <w:pPr>
              <w:jc w:val="center"/>
              <w:rPr>
                <w:rFonts w:ascii="GHEA Grapalat" w:hAnsi="GHEA Grapalat"/>
                <w:sz w:val="12"/>
                <w:szCs w:val="18"/>
                <w:lang w:val="hy-AM"/>
              </w:rPr>
            </w:pPr>
            <w:r w:rsidRPr="002276AC">
              <w:rPr>
                <w:rFonts w:ascii="GHEA Grapalat" w:hAnsi="GHEA Grapalat"/>
                <w:sz w:val="12"/>
                <w:szCs w:val="18"/>
              </w:rPr>
              <w:t xml:space="preserve">ապրանքային նշանը, </w:t>
            </w:r>
            <w:r w:rsidRPr="002276AC">
              <w:rPr>
                <w:rFonts w:ascii="GHEA Grapalat" w:hAnsi="GHEA Grapalat"/>
                <w:sz w:val="12"/>
                <w:szCs w:val="18"/>
                <w:lang w:val="hy-AM"/>
              </w:rPr>
              <w:t>ֆիրմային անվանումը, մոդելը</w:t>
            </w:r>
            <w:r w:rsidRPr="002276AC">
              <w:rPr>
                <w:rFonts w:ascii="GHEA Grapalat" w:hAnsi="GHEA Grapalat"/>
                <w:sz w:val="12"/>
                <w:szCs w:val="18"/>
              </w:rPr>
              <w:t xml:space="preserve"> և արտադրողի անվանումը **</w:t>
            </w:r>
          </w:p>
        </w:tc>
        <w:tc>
          <w:tcPr>
            <w:tcW w:w="5687" w:type="dxa"/>
            <w:gridSpan w:val="2"/>
            <w:vAlign w:val="center"/>
          </w:tcPr>
          <w:p w14:paraId="72BD34ED" w14:textId="77777777" w:rsidR="001B4F77" w:rsidRPr="00214DE6" w:rsidRDefault="001B4F77" w:rsidP="00431511">
            <w:pPr>
              <w:jc w:val="center"/>
              <w:rPr>
                <w:rFonts w:ascii="GHEA Grapalat" w:hAnsi="GHEA Grapalat"/>
                <w:sz w:val="18"/>
                <w:lang w:val="hy-AM"/>
              </w:rPr>
            </w:pPr>
            <w:r>
              <w:rPr>
                <w:rFonts w:ascii="GHEA Grapalat" w:hAnsi="GHEA Grapalat"/>
                <w:sz w:val="18"/>
                <w:lang w:val="hy-AM"/>
              </w:rPr>
              <w:t>Տեխնիկական բնութագիրը</w:t>
            </w:r>
          </w:p>
        </w:tc>
        <w:tc>
          <w:tcPr>
            <w:tcW w:w="1198" w:type="dxa"/>
            <w:vMerge w:val="restart"/>
            <w:vAlign w:val="center"/>
          </w:tcPr>
          <w:p w14:paraId="5FA46A79" w14:textId="77777777" w:rsidR="001B4F77" w:rsidRPr="00A71D81" w:rsidRDefault="001B4F77" w:rsidP="00431511">
            <w:pPr>
              <w:jc w:val="center"/>
              <w:rPr>
                <w:rFonts w:ascii="GHEA Grapalat" w:hAnsi="GHEA Grapalat"/>
                <w:sz w:val="18"/>
              </w:rPr>
            </w:pPr>
            <w:r w:rsidRPr="00A71D81">
              <w:rPr>
                <w:rFonts w:ascii="GHEA Grapalat" w:hAnsi="GHEA Grapalat"/>
                <w:sz w:val="18"/>
              </w:rPr>
              <w:t>չափման միավորը</w:t>
            </w:r>
          </w:p>
        </w:tc>
        <w:tc>
          <w:tcPr>
            <w:tcW w:w="1442" w:type="dxa"/>
            <w:vMerge w:val="restart"/>
            <w:vAlign w:val="center"/>
          </w:tcPr>
          <w:p w14:paraId="41957FE5" w14:textId="77777777" w:rsidR="001B4F77" w:rsidRPr="00A71D81" w:rsidRDefault="001B4F77" w:rsidP="00431511">
            <w:pPr>
              <w:jc w:val="center"/>
              <w:rPr>
                <w:rFonts w:ascii="GHEA Grapalat" w:hAnsi="GHEA Grapalat"/>
                <w:sz w:val="18"/>
              </w:rPr>
            </w:pPr>
            <w:r w:rsidRPr="00A71D81">
              <w:rPr>
                <w:rFonts w:ascii="GHEA Grapalat" w:hAnsi="GHEA Grapalat"/>
                <w:sz w:val="18"/>
              </w:rPr>
              <w:t>միավոր գինը/ՀՀ դրամ</w:t>
            </w:r>
          </w:p>
        </w:tc>
        <w:tc>
          <w:tcPr>
            <w:tcW w:w="1297" w:type="dxa"/>
            <w:vMerge w:val="restart"/>
            <w:vAlign w:val="center"/>
          </w:tcPr>
          <w:p w14:paraId="1F58492A" w14:textId="77777777" w:rsidR="001B4F77" w:rsidRPr="00A71D81" w:rsidRDefault="001B4F77" w:rsidP="00431511">
            <w:pPr>
              <w:jc w:val="center"/>
              <w:rPr>
                <w:rFonts w:ascii="GHEA Grapalat" w:hAnsi="GHEA Grapalat"/>
                <w:sz w:val="18"/>
              </w:rPr>
            </w:pPr>
            <w:r w:rsidRPr="00A71D81">
              <w:rPr>
                <w:rFonts w:ascii="GHEA Grapalat" w:hAnsi="GHEA Grapalat"/>
                <w:sz w:val="18"/>
              </w:rPr>
              <w:t>ընդհանուր քանակը</w:t>
            </w:r>
          </w:p>
        </w:tc>
        <w:tc>
          <w:tcPr>
            <w:tcW w:w="1350" w:type="dxa"/>
            <w:vMerge w:val="restart"/>
            <w:vAlign w:val="center"/>
          </w:tcPr>
          <w:p w14:paraId="18FB82FD" w14:textId="77777777" w:rsidR="001B4F77" w:rsidRPr="00A71D81" w:rsidRDefault="001B4F77" w:rsidP="00431511">
            <w:pPr>
              <w:jc w:val="center"/>
              <w:rPr>
                <w:rFonts w:ascii="GHEA Grapalat" w:hAnsi="GHEA Grapalat"/>
                <w:sz w:val="18"/>
              </w:rPr>
            </w:pPr>
            <w:r w:rsidRPr="00A71D81">
              <w:rPr>
                <w:rFonts w:ascii="GHEA Grapalat" w:hAnsi="GHEA Grapalat"/>
                <w:sz w:val="18"/>
              </w:rPr>
              <w:t xml:space="preserve">ընդհանուր գինը/ՀՀ դրամ </w:t>
            </w:r>
          </w:p>
        </w:tc>
      </w:tr>
      <w:tr w:rsidR="001B4F77" w:rsidRPr="00A71D81" w14:paraId="68C69A0C" w14:textId="77777777" w:rsidTr="00D40DE6">
        <w:trPr>
          <w:trHeight w:val="192"/>
        </w:trPr>
        <w:tc>
          <w:tcPr>
            <w:tcW w:w="630" w:type="dxa"/>
            <w:vMerge/>
            <w:vAlign w:val="center"/>
          </w:tcPr>
          <w:p w14:paraId="4A14A494" w14:textId="77777777" w:rsidR="001B4F77" w:rsidRPr="00A71D81" w:rsidRDefault="001B4F77" w:rsidP="00431511">
            <w:pPr>
              <w:jc w:val="center"/>
              <w:rPr>
                <w:rFonts w:ascii="GHEA Grapalat" w:hAnsi="GHEA Grapalat"/>
                <w:sz w:val="18"/>
              </w:rPr>
            </w:pPr>
          </w:p>
        </w:tc>
        <w:tc>
          <w:tcPr>
            <w:tcW w:w="1375" w:type="dxa"/>
            <w:vMerge/>
            <w:vAlign w:val="center"/>
          </w:tcPr>
          <w:p w14:paraId="14FA8C3F" w14:textId="77777777" w:rsidR="001B4F77" w:rsidRPr="00A71D81" w:rsidRDefault="001B4F77" w:rsidP="00431511">
            <w:pPr>
              <w:jc w:val="center"/>
              <w:rPr>
                <w:rFonts w:ascii="GHEA Grapalat" w:hAnsi="GHEA Grapalat"/>
                <w:sz w:val="18"/>
              </w:rPr>
            </w:pPr>
          </w:p>
        </w:tc>
        <w:tc>
          <w:tcPr>
            <w:tcW w:w="1794" w:type="dxa"/>
            <w:vMerge/>
            <w:vAlign w:val="center"/>
          </w:tcPr>
          <w:p w14:paraId="6AE3157D" w14:textId="77777777" w:rsidR="001B4F77" w:rsidRPr="00A71D81" w:rsidRDefault="001B4F77" w:rsidP="00431511">
            <w:pPr>
              <w:jc w:val="center"/>
              <w:rPr>
                <w:rFonts w:ascii="GHEA Grapalat" w:hAnsi="GHEA Grapalat"/>
                <w:sz w:val="18"/>
              </w:rPr>
            </w:pPr>
          </w:p>
        </w:tc>
        <w:tc>
          <w:tcPr>
            <w:tcW w:w="977" w:type="dxa"/>
            <w:vMerge/>
            <w:vAlign w:val="center"/>
          </w:tcPr>
          <w:p w14:paraId="24BC5CFD" w14:textId="77777777" w:rsidR="001B4F77" w:rsidRPr="00A71D81" w:rsidRDefault="001B4F77" w:rsidP="00431511">
            <w:pPr>
              <w:jc w:val="center"/>
              <w:rPr>
                <w:rFonts w:ascii="GHEA Grapalat" w:hAnsi="GHEA Grapalat"/>
                <w:sz w:val="18"/>
              </w:rPr>
            </w:pPr>
          </w:p>
        </w:tc>
        <w:tc>
          <w:tcPr>
            <w:tcW w:w="4044" w:type="dxa"/>
            <w:vAlign w:val="center"/>
          </w:tcPr>
          <w:p w14:paraId="6948240F" w14:textId="77777777" w:rsidR="001B4F77" w:rsidRPr="00214DE6" w:rsidRDefault="001B4F77" w:rsidP="00431511">
            <w:pPr>
              <w:jc w:val="center"/>
              <w:rPr>
                <w:rFonts w:ascii="GHEA Grapalat" w:hAnsi="GHEA Grapalat"/>
                <w:sz w:val="18"/>
                <w:lang w:val="hy-AM"/>
              </w:rPr>
            </w:pPr>
            <w:r>
              <w:rPr>
                <w:rFonts w:ascii="GHEA Grapalat" w:hAnsi="GHEA Grapalat"/>
                <w:sz w:val="18"/>
                <w:lang w:val="hy-AM"/>
              </w:rPr>
              <w:t>նկարագիրը</w:t>
            </w:r>
          </w:p>
        </w:tc>
        <w:tc>
          <w:tcPr>
            <w:tcW w:w="1643" w:type="dxa"/>
            <w:vAlign w:val="center"/>
          </w:tcPr>
          <w:p w14:paraId="0F9C3E9A" w14:textId="77777777" w:rsidR="001B4F77" w:rsidRPr="00214DE6" w:rsidRDefault="001B4F77" w:rsidP="00431511">
            <w:pPr>
              <w:jc w:val="center"/>
              <w:rPr>
                <w:rFonts w:ascii="GHEA Grapalat" w:hAnsi="GHEA Grapalat"/>
                <w:sz w:val="18"/>
                <w:lang w:val="hy-AM"/>
              </w:rPr>
            </w:pPr>
            <w:r>
              <w:rPr>
                <w:rFonts w:ascii="GHEA Grapalat" w:hAnsi="GHEA Grapalat"/>
                <w:sz w:val="18"/>
                <w:lang w:val="hy-AM"/>
              </w:rPr>
              <w:t>մոդելը</w:t>
            </w:r>
          </w:p>
        </w:tc>
        <w:tc>
          <w:tcPr>
            <w:tcW w:w="1198" w:type="dxa"/>
            <w:vMerge/>
            <w:vAlign w:val="center"/>
          </w:tcPr>
          <w:p w14:paraId="781A43AD" w14:textId="77777777" w:rsidR="001B4F77" w:rsidRPr="00A71D81" w:rsidRDefault="001B4F77" w:rsidP="00431511">
            <w:pPr>
              <w:jc w:val="center"/>
              <w:rPr>
                <w:rFonts w:ascii="GHEA Grapalat" w:hAnsi="GHEA Grapalat"/>
                <w:sz w:val="18"/>
              </w:rPr>
            </w:pPr>
          </w:p>
        </w:tc>
        <w:tc>
          <w:tcPr>
            <w:tcW w:w="1442" w:type="dxa"/>
            <w:vMerge/>
            <w:vAlign w:val="center"/>
          </w:tcPr>
          <w:p w14:paraId="22A34AB8" w14:textId="77777777" w:rsidR="001B4F77" w:rsidRPr="00A71D81" w:rsidRDefault="001B4F77" w:rsidP="00431511">
            <w:pPr>
              <w:jc w:val="center"/>
              <w:rPr>
                <w:rFonts w:ascii="GHEA Grapalat" w:hAnsi="GHEA Grapalat"/>
                <w:sz w:val="18"/>
              </w:rPr>
            </w:pPr>
          </w:p>
        </w:tc>
        <w:tc>
          <w:tcPr>
            <w:tcW w:w="1297" w:type="dxa"/>
            <w:vMerge/>
            <w:vAlign w:val="center"/>
          </w:tcPr>
          <w:p w14:paraId="6D764CE2" w14:textId="77777777" w:rsidR="001B4F77" w:rsidRPr="00A71D81" w:rsidRDefault="001B4F77" w:rsidP="00431511">
            <w:pPr>
              <w:jc w:val="center"/>
              <w:rPr>
                <w:rFonts w:ascii="GHEA Grapalat" w:hAnsi="GHEA Grapalat"/>
                <w:sz w:val="18"/>
              </w:rPr>
            </w:pPr>
          </w:p>
        </w:tc>
        <w:tc>
          <w:tcPr>
            <w:tcW w:w="1350" w:type="dxa"/>
            <w:vMerge/>
            <w:vAlign w:val="center"/>
          </w:tcPr>
          <w:p w14:paraId="6E706459" w14:textId="77777777" w:rsidR="001B4F77" w:rsidRPr="00A71D81" w:rsidRDefault="001B4F77" w:rsidP="00431511">
            <w:pPr>
              <w:jc w:val="center"/>
              <w:rPr>
                <w:rFonts w:ascii="GHEA Grapalat" w:hAnsi="GHEA Grapalat"/>
                <w:sz w:val="18"/>
              </w:rPr>
            </w:pPr>
          </w:p>
        </w:tc>
      </w:tr>
      <w:tr w:rsidR="00A35496" w:rsidRPr="00A71D81" w14:paraId="7A3D8B5B" w14:textId="77777777" w:rsidTr="00B65ABA">
        <w:trPr>
          <w:trHeight w:val="547"/>
        </w:trPr>
        <w:tc>
          <w:tcPr>
            <w:tcW w:w="630" w:type="dxa"/>
            <w:vAlign w:val="center"/>
          </w:tcPr>
          <w:p w14:paraId="2610B7F8" w14:textId="4EE7098B"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1</w:t>
            </w:r>
          </w:p>
        </w:tc>
        <w:tc>
          <w:tcPr>
            <w:tcW w:w="1375" w:type="dxa"/>
            <w:vAlign w:val="center"/>
          </w:tcPr>
          <w:p w14:paraId="6A6E775D" w14:textId="330C9237"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rPr>
              <w:t>32341160/1</w:t>
            </w:r>
          </w:p>
        </w:tc>
        <w:tc>
          <w:tcPr>
            <w:tcW w:w="1794" w:type="dxa"/>
            <w:vAlign w:val="center"/>
          </w:tcPr>
          <w:p w14:paraId="2AE6158F" w14:textId="5D83AB7C"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ձայնային սարքավորումներ</w:t>
            </w:r>
          </w:p>
        </w:tc>
        <w:tc>
          <w:tcPr>
            <w:tcW w:w="977" w:type="dxa"/>
            <w:vAlign w:val="center"/>
          </w:tcPr>
          <w:p w14:paraId="57D5E291" w14:textId="77777777" w:rsidR="00A35496" w:rsidRPr="00A35496" w:rsidRDefault="00A35496" w:rsidP="00A35496">
            <w:pPr>
              <w:jc w:val="center"/>
              <w:rPr>
                <w:rFonts w:ascii="GHEA Grapalat" w:hAnsi="GHEA Grapalat"/>
                <w:sz w:val="16"/>
                <w:szCs w:val="16"/>
              </w:rPr>
            </w:pPr>
          </w:p>
        </w:tc>
        <w:tc>
          <w:tcPr>
            <w:tcW w:w="4044" w:type="dxa"/>
            <w:vAlign w:val="center"/>
          </w:tcPr>
          <w:p w14:paraId="4361C9CA" w14:textId="5ADAFD9B" w:rsidR="00A35496" w:rsidRPr="00A35496" w:rsidRDefault="00A35496" w:rsidP="00A35496">
            <w:pPr>
              <w:rPr>
                <w:rFonts w:ascii="GHEA Grapalat" w:hAnsi="GHEA Grapalat" w:cs="Calibri"/>
                <w:color w:val="2B2B2B"/>
                <w:sz w:val="16"/>
                <w:szCs w:val="16"/>
              </w:rPr>
            </w:pPr>
            <w:r w:rsidRPr="00A35496">
              <w:rPr>
                <w:rFonts w:ascii="GHEA Grapalat" w:hAnsi="GHEA Grapalat" w:cs="Calibri"/>
                <w:color w:val="2B2B2B"/>
                <w:sz w:val="16"/>
                <w:szCs w:val="16"/>
              </w:rPr>
              <w:t xml:space="preserve">Բեմական </w:t>
            </w:r>
            <w:r w:rsidRPr="00A35496">
              <w:rPr>
                <w:rFonts w:ascii="GHEA Grapalat" w:hAnsi="GHEA Grapalat" w:cs="Calibri"/>
                <w:color w:val="2B2B2B"/>
                <w:sz w:val="16"/>
                <w:szCs w:val="16"/>
                <w:lang w:val="hy-AM"/>
              </w:rPr>
              <w:t xml:space="preserve">ձայնային </w:t>
            </w:r>
            <w:r w:rsidRPr="00A35496">
              <w:rPr>
                <w:rFonts w:ascii="GHEA Grapalat" w:hAnsi="GHEA Grapalat" w:cs="Calibri"/>
                <w:color w:val="2B2B2B"/>
                <w:sz w:val="16"/>
                <w:szCs w:val="16"/>
              </w:rPr>
              <w:t>մոնիտոր</w:t>
            </w:r>
            <w:r w:rsidRPr="00A35496">
              <w:rPr>
                <w:rFonts w:ascii="GHEA Grapalat" w:hAnsi="GHEA Grapalat" w:cs="Calibri"/>
                <w:color w:val="2B2B2B"/>
                <w:sz w:val="16"/>
                <w:szCs w:val="16"/>
                <w:lang w:val="hy-AM"/>
              </w:rPr>
              <w:t xml:space="preserve"> </w:t>
            </w:r>
            <w:r w:rsidRPr="00A35496">
              <w:rPr>
                <w:rFonts w:ascii="GHEA Grapalat" w:hAnsi="GHEA Grapalat" w:cs="Calibri"/>
                <w:color w:val="2B2B2B"/>
                <w:sz w:val="16"/>
                <w:szCs w:val="16"/>
              </w:rPr>
              <w:t>(Stage Monitor), 12 դույմ երկուղիանի ցածր հաճախականության ակտիվ բարձրախոսով, հաճախականության արձագանքման տիրույթը՝ 50 Հց-ից մինչև 20 կՀց, ձայնային ճնշման առավելագույն մակարդակը՝ 131 դԲ, ձայնային հզորության ուժեղացուցիչ՝ D- դասի, առավելագույն ընդհանուր հոզորությունը՝ 2000-2100Վտ, քաշը՝ ոչ ավել 23 կգ-ից</w:t>
            </w:r>
          </w:p>
        </w:tc>
        <w:tc>
          <w:tcPr>
            <w:tcW w:w="1643" w:type="dxa"/>
            <w:vAlign w:val="center"/>
          </w:tcPr>
          <w:p w14:paraId="1987208E" w14:textId="16FC56B2"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2B2B2B"/>
                <w:sz w:val="16"/>
                <w:szCs w:val="16"/>
              </w:rPr>
              <w:t>QSC KW122 մոդելի կամ համարժեք RCF NX 912-SMA մոդել</w:t>
            </w:r>
            <w:r w:rsidRPr="00A35496">
              <w:rPr>
                <w:rFonts w:ascii="GHEA Grapalat" w:hAnsi="GHEA Grapalat" w:cs="Calibri"/>
                <w:color w:val="2B2B2B"/>
                <w:sz w:val="16"/>
                <w:szCs w:val="16"/>
                <w:lang w:val="hy-AM"/>
              </w:rPr>
              <w:t>ի</w:t>
            </w:r>
          </w:p>
        </w:tc>
        <w:tc>
          <w:tcPr>
            <w:tcW w:w="1198" w:type="dxa"/>
            <w:vAlign w:val="center"/>
          </w:tcPr>
          <w:p w14:paraId="6FF896B7" w14:textId="54F81D53"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հատ</w:t>
            </w:r>
          </w:p>
        </w:tc>
        <w:tc>
          <w:tcPr>
            <w:tcW w:w="1442" w:type="dxa"/>
            <w:vAlign w:val="center"/>
          </w:tcPr>
          <w:p w14:paraId="2EBACDFD" w14:textId="6E79033F" w:rsidR="00A35496" w:rsidRPr="00A35496" w:rsidRDefault="00A35496" w:rsidP="00A35496">
            <w:pPr>
              <w:jc w:val="center"/>
              <w:rPr>
                <w:rFonts w:ascii="GHEA Grapalat" w:hAnsi="GHEA Grapalat"/>
                <w:sz w:val="16"/>
                <w:szCs w:val="16"/>
              </w:rPr>
            </w:pPr>
          </w:p>
        </w:tc>
        <w:tc>
          <w:tcPr>
            <w:tcW w:w="1297" w:type="dxa"/>
            <w:vAlign w:val="center"/>
          </w:tcPr>
          <w:p w14:paraId="4F7D1EC7" w14:textId="6F1854C0"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8</w:t>
            </w:r>
          </w:p>
        </w:tc>
        <w:tc>
          <w:tcPr>
            <w:tcW w:w="1350" w:type="dxa"/>
            <w:vAlign w:val="center"/>
          </w:tcPr>
          <w:p w14:paraId="0E129728" w14:textId="3AEEE10A" w:rsidR="00A35496" w:rsidRPr="00A35496" w:rsidRDefault="00A35496" w:rsidP="00A35496">
            <w:pPr>
              <w:jc w:val="center"/>
              <w:rPr>
                <w:rFonts w:ascii="GHEA Grapalat" w:hAnsi="GHEA Grapalat"/>
                <w:sz w:val="16"/>
                <w:szCs w:val="16"/>
                <w:lang w:val="hy-AM"/>
              </w:rPr>
            </w:pPr>
          </w:p>
        </w:tc>
      </w:tr>
      <w:tr w:rsidR="00A35496" w:rsidRPr="00A71D81" w14:paraId="232A0430" w14:textId="77777777" w:rsidTr="00B65ABA">
        <w:trPr>
          <w:trHeight w:val="246"/>
        </w:trPr>
        <w:tc>
          <w:tcPr>
            <w:tcW w:w="630" w:type="dxa"/>
            <w:vAlign w:val="center"/>
          </w:tcPr>
          <w:p w14:paraId="26181A3F" w14:textId="13FC468C"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2</w:t>
            </w:r>
          </w:p>
        </w:tc>
        <w:tc>
          <w:tcPr>
            <w:tcW w:w="1375" w:type="dxa"/>
            <w:vAlign w:val="center"/>
          </w:tcPr>
          <w:p w14:paraId="05B3A3DA" w14:textId="220A53FC"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rPr>
              <w:t>32341160/2</w:t>
            </w:r>
          </w:p>
        </w:tc>
        <w:tc>
          <w:tcPr>
            <w:tcW w:w="1794" w:type="dxa"/>
            <w:vAlign w:val="center"/>
          </w:tcPr>
          <w:p w14:paraId="57A1A82D" w14:textId="41D94D8F"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ձայնային սարքավորումներ</w:t>
            </w:r>
          </w:p>
        </w:tc>
        <w:tc>
          <w:tcPr>
            <w:tcW w:w="977" w:type="dxa"/>
            <w:vAlign w:val="center"/>
          </w:tcPr>
          <w:p w14:paraId="6FBDB936" w14:textId="77777777" w:rsidR="00A35496" w:rsidRPr="00A35496" w:rsidRDefault="00A35496" w:rsidP="00A35496">
            <w:pPr>
              <w:jc w:val="center"/>
              <w:rPr>
                <w:rFonts w:ascii="GHEA Grapalat" w:hAnsi="GHEA Grapalat"/>
                <w:sz w:val="16"/>
                <w:szCs w:val="16"/>
              </w:rPr>
            </w:pPr>
          </w:p>
        </w:tc>
        <w:tc>
          <w:tcPr>
            <w:tcW w:w="4044" w:type="dxa"/>
            <w:vAlign w:val="center"/>
          </w:tcPr>
          <w:p w14:paraId="1E7A86BB"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Թվային ձայնային վահանակ (Digital Mixer)</w:t>
            </w:r>
          </w:p>
          <w:p w14:paraId="5D8F884D"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Մուտքերը</w:t>
            </w:r>
            <w:r w:rsidRPr="00A35496">
              <w:rPr>
                <w:rFonts w:ascii="GHEA Grapalat" w:hAnsi="GHEA Grapalat" w:cs="Calibri"/>
                <w:color w:val="2B2B2B"/>
                <w:sz w:val="16"/>
                <w:szCs w:val="16"/>
              </w:rPr>
              <w:t xml:space="preserve">՝ </w:t>
            </w:r>
            <w:r w:rsidRPr="00A35496">
              <w:rPr>
                <w:rFonts w:ascii="GHEA Grapalat" w:hAnsi="GHEA Grapalat" w:cs="Calibri"/>
                <w:color w:val="2B2B2B"/>
                <w:sz w:val="16"/>
                <w:szCs w:val="16"/>
                <w:lang w:val="hy-AM"/>
              </w:rPr>
              <w:t xml:space="preserve">առնվազն </w:t>
            </w:r>
            <w:r w:rsidRPr="00A35496">
              <w:rPr>
                <w:rFonts w:ascii="GHEA Grapalat" w:hAnsi="GHEA Grapalat" w:cs="Calibri"/>
                <w:color w:val="2B2B2B"/>
                <w:sz w:val="16"/>
                <w:szCs w:val="16"/>
              </w:rPr>
              <w:t>32 մուտք</w:t>
            </w:r>
            <w:r w:rsidRPr="00A35496">
              <w:rPr>
                <w:rFonts w:ascii="GHEA Grapalat" w:hAnsi="GHEA Grapalat" w:cs="Calibri"/>
                <w:color w:val="2B2B2B"/>
                <w:sz w:val="16"/>
                <w:szCs w:val="16"/>
                <w:lang w:val="hy-AM"/>
              </w:rPr>
              <w:t xml:space="preserve">, </w:t>
            </w:r>
          </w:p>
          <w:p w14:paraId="666CE00A"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Ելքերը՝ առնվազն 16 մոնո (XLR) </w:t>
            </w:r>
          </w:p>
          <w:p w14:paraId="79DBD950"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ձայնային վահանակ, Aux ելքերով.</w:t>
            </w:r>
          </w:p>
          <w:p w14:paraId="022CD1AB"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Միացումներ՝ առնվազն USB interface for direct recording with Mac- or Windows-based DAW software. </w:t>
            </w:r>
          </w:p>
          <w:p w14:paraId="35816086" w14:textId="0C744D7D" w:rsidR="00A35496" w:rsidRPr="00A35496" w:rsidRDefault="00A35496" w:rsidP="00A35496">
            <w:pPr>
              <w:rPr>
                <w:rFonts w:ascii="GHEA Grapalat" w:hAnsi="GHEA Grapalat" w:cs="Calibri"/>
                <w:color w:val="2B2B2B"/>
                <w:sz w:val="16"/>
                <w:szCs w:val="16"/>
              </w:rPr>
            </w:pPr>
            <w:r w:rsidRPr="00A35496">
              <w:rPr>
                <w:rFonts w:ascii="GHEA Grapalat" w:hAnsi="GHEA Grapalat" w:cs="Calibri"/>
                <w:color w:val="2B2B2B"/>
                <w:sz w:val="16"/>
                <w:szCs w:val="16"/>
              </w:rPr>
              <w:t>Ականջակալների ելքերով, էֆեկտ պրոցեսորով:</w:t>
            </w:r>
          </w:p>
        </w:tc>
        <w:tc>
          <w:tcPr>
            <w:tcW w:w="1643" w:type="dxa"/>
            <w:vAlign w:val="center"/>
          </w:tcPr>
          <w:p w14:paraId="3F60BDA9" w14:textId="5E649CFD" w:rsidR="00A35496" w:rsidRPr="00A35496" w:rsidRDefault="00A35496" w:rsidP="00A35496">
            <w:pPr>
              <w:jc w:val="center"/>
              <w:rPr>
                <w:rFonts w:ascii="GHEA Grapalat" w:hAnsi="GHEA Grapalat" w:cs="Calibri"/>
                <w:color w:val="2B2B2B"/>
                <w:sz w:val="16"/>
                <w:szCs w:val="16"/>
              </w:rPr>
            </w:pPr>
            <w:r w:rsidRPr="00A35496">
              <w:rPr>
                <w:rFonts w:ascii="GHEA Grapalat" w:hAnsi="GHEA Grapalat" w:cs="Calibri"/>
                <w:color w:val="2B2B2B"/>
                <w:sz w:val="16"/>
                <w:szCs w:val="16"/>
              </w:rPr>
              <w:t>Yamaha TF5 մոեդլի կամ համարժեք Midas m32 մոդելի</w:t>
            </w:r>
          </w:p>
        </w:tc>
        <w:tc>
          <w:tcPr>
            <w:tcW w:w="1198" w:type="dxa"/>
            <w:vAlign w:val="center"/>
          </w:tcPr>
          <w:p w14:paraId="7D58D315" w14:textId="6D926952"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53A6D2E6" w14:textId="337E882A" w:rsidR="00A35496" w:rsidRPr="00A35496" w:rsidRDefault="00A35496" w:rsidP="00A35496">
            <w:pPr>
              <w:jc w:val="center"/>
              <w:rPr>
                <w:rFonts w:ascii="GHEA Grapalat" w:hAnsi="GHEA Grapalat"/>
                <w:sz w:val="16"/>
                <w:szCs w:val="16"/>
              </w:rPr>
            </w:pPr>
          </w:p>
        </w:tc>
        <w:tc>
          <w:tcPr>
            <w:tcW w:w="1297" w:type="dxa"/>
            <w:vAlign w:val="center"/>
          </w:tcPr>
          <w:p w14:paraId="41F5AE93" w14:textId="028CE2C1"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1</w:t>
            </w:r>
          </w:p>
        </w:tc>
        <w:tc>
          <w:tcPr>
            <w:tcW w:w="1350" w:type="dxa"/>
            <w:vAlign w:val="center"/>
          </w:tcPr>
          <w:p w14:paraId="09372242" w14:textId="793C144C" w:rsidR="00A35496" w:rsidRPr="00A35496" w:rsidRDefault="00A35496" w:rsidP="00A35496">
            <w:pPr>
              <w:jc w:val="center"/>
              <w:rPr>
                <w:rFonts w:ascii="GHEA Grapalat" w:hAnsi="GHEA Grapalat"/>
                <w:sz w:val="16"/>
                <w:szCs w:val="16"/>
                <w:lang w:val="hy-AM"/>
              </w:rPr>
            </w:pPr>
          </w:p>
        </w:tc>
      </w:tr>
      <w:tr w:rsidR="00A35496" w:rsidRPr="00A71D81" w14:paraId="46508821" w14:textId="77777777" w:rsidTr="00B65ABA">
        <w:trPr>
          <w:trHeight w:val="246"/>
        </w:trPr>
        <w:tc>
          <w:tcPr>
            <w:tcW w:w="630" w:type="dxa"/>
            <w:vAlign w:val="center"/>
          </w:tcPr>
          <w:p w14:paraId="1DEF607C" w14:textId="10D1D676"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3</w:t>
            </w:r>
          </w:p>
        </w:tc>
        <w:tc>
          <w:tcPr>
            <w:tcW w:w="1375" w:type="dxa"/>
            <w:vAlign w:val="center"/>
          </w:tcPr>
          <w:p w14:paraId="03552D9F" w14:textId="403B0F7B"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rPr>
              <w:t>37321170/1</w:t>
            </w:r>
          </w:p>
        </w:tc>
        <w:tc>
          <w:tcPr>
            <w:tcW w:w="1794" w:type="dxa"/>
            <w:vAlign w:val="center"/>
          </w:tcPr>
          <w:p w14:paraId="75C3E58E" w14:textId="50A6179F"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երաժշտական գործիքների հենակալներ կամ նոտաների ամրակալներ</w:t>
            </w:r>
          </w:p>
        </w:tc>
        <w:tc>
          <w:tcPr>
            <w:tcW w:w="977" w:type="dxa"/>
            <w:vAlign w:val="center"/>
          </w:tcPr>
          <w:p w14:paraId="774A6CA6" w14:textId="77777777" w:rsidR="00A35496" w:rsidRPr="00A35496" w:rsidRDefault="00A35496" w:rsidP="00A35496">
            <w:pPr>
              <w:jc w:val="center"/>
              <w:rPr>
                <w:rFonts w:ascii="GHEA Grapalat" w:hAnsi="GHEA Grapalat"/>
                <w:sz w:val="16"/>
                <w:szCs w:val="16"/>
              </w:rPr>
            </w:pPr>
          </w:p>
        </w:tc>
        <w:tc>
          <w:tcPr>
            <w:tcW w:w="4044" w:type="dxa"/>
            <w:vAlign w:val="center"/>
          </w:tcPr>
          <w:p w14:paraId="7D371B01" w14:textId="06258F7D" w:rsidR="00A35496" w:rsidRPr="00A35496" w:rsidRDefault="00A35496" w:rsidP="00A35496">
            <w:pPr>
              <w:rPr>
                <w:rFonts w:ascii="GHEA Grapalat" w:hAnsi="GHEA Grapalat" w:cs="Calibri"/>
                <w:color w:val="2B2B2B"/>
                <w:sz w:val="16"/>
                <w:szCs w:val="16"/>
              </w:rPr>
            </w:pPr>
            <w:r w:rsidRPr="00A35496">
              <w:rPr>
                <w:rFonts w:ascii="GHEA Grapalat" w:hAnsi="GHEA Grapalat" w:cs="Calibri"/>
                <w:color w:val="2B2B2B"/>
                <w:sz w:val="16"/>
                <w:szCs w:val="16"/>
              </w:rPr>
              <w:t>Նվագախմբային նոտաների ամրակալ, մետաղյա կոնստրուկցիայի պլաստիքկից կամ մետաղից միացման էլեմենտներով, նոտների հենարանը ծակերով, իրանի գույնը սև, արագ կողպման հնարավորությամբ, միակողմանի բարձրացվող ձողով, եռոտանի, բարձրությունը 940 - 1420 մմ, նոտաների հենարանը 475x345 մմ:</w:t>
            </w:r>
          </w:p>
        </w:tc>
        <w:tc>
          <w:tcPr>
            <w:tcW w:w="1643" w:type="dxa"/>
            <w:vAlign w:val="center"/>
          </w:tcPr>
          <w:p w14:paraId="4613FB8F" w14:textId="5EC1B5DA" w:rsidR="00A35496" w:rsidRPr="00A35496" w:rsidRDefault="00A35496" w:rsidP="00A35496">
            <w:pPr>
              <w:jc w:val="center"/>
              <w:rPr>
                <w:rFonts w:ascii="GHEA Grapalat" w:hAnsi="GHEA Grapalat" w:cs="Calibri"/>
                <w:color w:val="2B2B2B"/>
                <w:sz w:val="16"/>
                <w:szCs w:val="16"/>
              </w:rPr>
            </w:pPr>
            <w:r w:rsidRPr="00A35496">
              <w:rPr>
                <w:rFonts w:ascii="GHEA Grapalat" w:hAnsi="GHEA Grapalat" w:cs="Calibri"/>
                <w:color w:val="2B2B2B"/>
                <w:sz w:val="16"/>
                <w:szCs w:val="16"/>
              </w:rPr>
              <w:t>Soundking DF013B մոդելը կամ Quiklok MS330 մոդելը:</w:t>
            </w:r>
          </w:p>
        </w:tc>
        <w:tc>
          <w:tcPr>
            <w:tcW w:w="1198" w:type="dxa"/>
            <w:vAlign w:val="center"/>
          </w:tcPr>
          <w:p w14:paraId="07A68315" w14:textId="3174E8C7"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19FF5FD9" w14:textId="183A8BE7" w:rsidR="00A35496" w:rsidRPr="00A35496" w:rsidRDefault="00A35496" w:rsidP="00A35496">
            <w:pPr>
              <w:jc w:val="center"/>
              <w:rPr>
                <w:rFonts w:ascii="GHEA Grapalat" w:hAnsi="GHEA Grapalat"/>
                <w:sz w:val="16"/>
                <w:szCs w:val="16"/>
              </w:rPr>
            </w:pPr>
          </w:p>
        </w:tc>
        <w:tc>
          <w:tcPr>
            <w:tcW w:w="1297" w:type="dxa"/>
            <w:vAlign w:val="center"/>
          </w:tcPr>
          <w:p w14:paraId="750CC98B" w14:textId="5B6E443E"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30</w:t>
            </w:r>
          </w:p>
        </w:tc>
        <w:tc>
          <w:tcPr>
            <w:tcW w:w="1350" w:type="dxa"/>
            <w:vAlign w:val="center"/>
          </w:tcPr>
          <w:p w14:paraId="069CBECE" w14:textId="10E39562" w:rsidR="00A35496" w:rsidRPr="00A35496" w:rsidRDefault="00A35496" w:rsidP="00A35496">
            <w:pPr>
              <w:jc w:val="center"/>
              <w:rPr>
                <w:rFonts w:ascii="GHEA Grapalat" w:hAnsi="GHEA Grapalat"/>
                <w:sz w:val="16"/>
                <w:szCs w:val="16"/>
                <w:lang w:val="hy-AM"/>
              </w:rPr>
            </w:pPr>
          </w:p>
        </w:tc>
      </w:tr>
      <w:tr w:rsidR="00A35496" w:rsidRPr="00A71D81" w14:paraId="3248E449" w14:textId="77777777" w:rsidTr="00B65ABA">
        <w:trPr>
          <w:trHeight w:val="246"/>
        </w:trPr>
        <w:tc>
          <w:tcPr>
            <w:tcW w:w="630" w:type="dxa"/>
            <w:vAlign w:val="center"/>
          </w:tcPr>
          <w:p w14:paraId="1A8322AC" w14:textId="35B872BC"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4</w:t>
            </w:r>
          </w:p>
        </w:tc>
        <w:tc>
          <w:tcPr>
            <w:tcW w:w="1375" w:type="dxa"/>
            <w:vAlign w:val="center"/>
          </w:tcPr>
          <w:p w14:paraId="33D5DB4E" w14:textId="7873F966"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rPr>
              <w:t>32341100/1</w:t>
            </w:r>
          </w:p>
        </w:tc>
        <w:tc>
          <w:tcPr>
            <w:tcW w:w="1794" w:type="dxa"/>
            <w:vAlign w:val="center"/>
          </w:tcPr>
          <w:p w14:paraId="2E4B095E" w14:textId="212ABCF2"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rPr>
              <w:t>խոսափողներ</w:t>
            </w:r>
          </w:p>
        </w:tc>
        <w:tc>
          <w:tcPr>
            <w:tcW w:w="977" w:type="dxa"/>
            <w:vAlign w:val="center"/>
          </w:tcPr>
          <w:p w14:paraId="0FB3204F" w14:textId="77777777" w:rsidR="00A35496" w:rsidRPr="00A35496" w:rsidRDefault="00A35496" w:rsidP="00A35496">
            <w:pPr>
              <w:jc w:val="center"/>
              <w:rPr>
                <w:rFonts w:ascii="GHEA Grapalat" w:hAnsi="GHEA Grapalat"/>
                <w:sz w:val="16"/>
                <w:szCs w:val="16"/>
              </w:rPr>
            </w:pPr>
          </w:p>
        </w:tc>
        <w:tc>
          <w:tcPr>
            <w:tcW w:w="4044" w:type="dxa"/>
            <w:vAlign w:val="center"/>
          </w:tcPr>
          <w:p w14:paraId="212D4859" w14:textId="77777777" w:rsidR="00A35496" w:rsidRPr="00A35496" w:rsidRDefault="00A35496" w:rsidP="00A35496">
            <w:pPr>
              <w:jc w:val="both"/>
              <w:rPr>
                <w:rFonts w:ascii="GHEA Grapalat" w:hAnsi="GHEA Grapalat" w:cs="Calibri"/>
                <w:color w:val="2B2B2B"/>
                <w:sz w:val="16"/>
                <w:szCs w:val="16"/>
                <w:u w:val="single"/>
                <w:lang w:val="hy-AM"/>
              </w:rPr>
            </w:pPr>
            <w:r w:rsidRPr="00A35496">
              <w:rPr>
                <w:rFonts w:ascii="GHEA Grapalat" w:hAnsi="GHEA Grapalat" w:cs="Calibri"/>
                <w:b/>
                <w:bCs/>
                <w:color w:val="2B2B2B"/>
                <w:sz w:val="16"/>
                <w:szCs w:val="16"/>
                <w:u w:val="single"/>
                <w:lang w:val="hy-AM"/>
              </w:rPr>
              <w:t>Անլար խոսափողներ՝ 2</w:t>
            </w:r>
            <w:r w:rsidRPr="00A35496">
              <w:rPr>
                <w:rFonts w:ascii="GHEA Grapalat" w:hAnsi="GHEA Grapalat" w:cs="Calibri"/>
                <w:b/>
                <w:bCs/>
                <w:color w:val="2B2B2B"/>
                <w:sz w:val="16"/>
                <w:szCs w:val="16"/>
                <w:u w:val="single"/>
              </w:rPr>
              <w:t xml:space="preserve"> </w:t>
            </w:r>
            <w:r w:rsidRPr="00A35496">
              <w:rPr>
                <w:rFonts w:ascii="GHEA Grapalat" w:hAnsi="GHEA Grapalat" w:cs="Calibri"/>
                <w:b/>
                <w:bCs/>
                <w:color w:val="2B2B2B"/>
                <w:sz w:val="16"/>
                <w:szCs w:val="16"/>
                <w:u w:val="single"/>
                <w:lang w:val="hy-AM"/>
              </w:rPr>
              <w:t>հատ</w:t>
            </w:r>
          </w:p>
          <w:p w14:paraId="613D492F"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Անլար խոսափող ներառյալ հաղորդիչը</w:t>
            </w:r>
          </w:p>
          <w:p w14:paraId="072D7B86"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Shure SLXD24E/B58 մոեդլի </w:t>
            </w:r>
          </w:p>
          <w:p w14:paraId="76E88949"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կամ  համարժեք Sennheiser EW100-g4-935-s  մոդելի</w:t>
            </w:r>
          </w:p>
          <w:p w14:paraId="51E7ABE8" w14:textId="77777777" w:rsidR="00A35496" w:rsidRPr="00A35496" w:rsidRDefault="00A35496" w:rsidP="00A35496">
            <w:pPr>
              <w:jc w:val="both"/>
              <w:rPr>
                <w:rFonts w:ascii="GHEA Grapalat" w:hAnsi="GHEA Grapalat" w:cs="Calibri"/>
                <w:color w:val="2B2B2B"/>
                <w:sz w:val="16"/>
                <w:szCs w:val="16"/>
                <w:lang w:val="hy-AM"/>
              </w:rPr>
            </w:pPr>
          </w:p>
          <w:p w14:paraId="3FBABCD2" w14:textId="77777777" w:rsidR="00A35496" w:rsidRPr="00A35496" w:rsidRDefault="00A35496" w:rsidP="00A35496">
            <w:pPr>
              <w:jc w:val="both"/>
              <w:rPr>
                <w:rFonts w:ascii="GHEA Grapalat" w:hAnsi="GHEA Grapalat" w:cs="Calibri"/>
                <w:color w:val="2B2B2B"/>
                <w:sz w:val="16"/>
                <w:szCs w:val="16"/>
                <w:u w:val="single"/>
                <w:lang w:val="hy-AM"/>
              </w:rPr>
            </w:pPr>
            <w:r w:rsidRPr="00A35496">
              <w:rPr>
                <w:rFonts w:ascii="GHEA Grapalat" w:hAnsi="GHEA Grapalat" w:cs="Calibri"/>
                <w:b/>
                <w:bCs/>
                <w:color w:val="2B2B2B"/>
                <w:sz w:val="16"/>
                <w:szCs w:val="16"/>
                <w:u w:val="single"/>
                <w:lang w:val="hy-AM"/>
              </w:rPr>
              <w:t>Անլար խոսափողներ՝ 5 հատ</w:t>
            </w:r>
          </w:p>
          <w:p w14:paraId="79EAA073"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Shure SM58 մոդելի կամ    Sennheiser E-935  մոդելի</w:t>
            </w:r>
          </w:p>
          <w:p w14:paraId="391A45A7" w14:textId="77777777" w:rsidR="00A35496" w:rsidRPr="00A35496" w:rsidRDefault="00A35496" w:rsidP="00A35496">
            <w:pPr>
              <w:jc w:val="both"/>
              <w:rPr>
                <w:rFonts w:ascii="GHEA Grapalat" w:hAnsi="GHEA Grapalat" w:cs="Calibri"/>
                <w:color w:val="2B2B2B"/>
                <w:sz w:val="16"/>
                <w:szCs w:val="16"/>
                <w:lang w:val="hy-AM"/>
              </w:rPr>
            </w:pPr>
          </w:p>
          <w:p w14:paraId="3FEEE478" w14:textId="77777777" w:rsidR="00A35496" w:rsidRPr="00A35496" w:rsidRDefault="00A35496" w:rsidP="00A35496">
            <w:pPr>
              <w:jc w:val="both"/>
              <w:rPr>
                <w:rFonts w:ascii="GHEA Grapalat" w:hAnsi="GHEA Grapalat" w:cs="Calibri"/>
                <w:color w:val="2B2B2B"/>
                <w:sz w:val="16"/>
                <w:szCs w:val="16"/>
                <w:u w:val="single"/>
                <w:lang w:val="hy-AM"/>
              </w:rPr>
            </w:pPr>
            <w:r w:rsidRPr="00A35496">
              <w:rPr>
                <w:rFonts w:ascii="GHEA Grapalat" w:hAnsi="GHEA Grapalat" w:cs="Calibri"/>
                <w:b/>
                <w:bCs/>
                <w:color w:val="2B2B2B"/>
                <w:sz w:val="16"/>
                <w:szCs w:val="16"/>
                <w:u w:val="single"/>
                <w:lang w:val="hy-AM"/>
              </w:rPr>
              <w:lastRenderedPageBreak/>
              <w:t>Լարով խոսափողներ՝ 5հատ</w:t>
            </w:r>
          </w:p>
          <w:p w14:paraId="4ABFB067"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Shure SM57 մոդելի  կամ   Sennheiser E-609 մոդելի</w:t>
            </w:r>
          </w:p>
          <w:p w14:paraId="36DF2CF8" w14:textId="77777777" w:rsidR="00A35496" w:rsidRPr="00A35496" w:rsidRDefault="00A35496" w:rsidP="00A35496">
            <w:pPr>
              <w:jc w:val="both"/>
              <w:rPr>
                <w:rFonts w:ascii="GHEA Grapalat" w:hAnsi="GHEA Grapalat" w:cs="Calibri"/>
                <w:color w:val="2B2B2B"/>
                <w:sz w:val="16"/>
                <w:szCs w:val="16"/>
                <w:lang w:val="hy-AM"/>
              </w:rPr>
            </w:pPr>
          </w:p>
          <w:p w14:paraId="2ACCFFDC" w14:textId="77777777" w:rsidR="00A35496" w:rsidRPr="00A35496" w:rsidRDefault="00A35496" w:rsidP="00A35496">
            <w:pPr>
              <w:jc w:val="both"/>
              <w:rPr>
                <w:rFonts w:ascii="GHEA Grapalat" w:hAnsi="GHEA Grapalat" w:cs="Calibri"/>
                <w:color w:val="2B2B2B"/>
                <w:sz w:val="16"/>
                <w:szCs w:val="16"/>
                <w:u w:val="single"/>
                <w:lang w:val="hy-AM"/>
              </w:rPr>
            </w:pPr>
            <w:r w:rsidRPr="00A35496">
              <w:rPr>
                <w:rFonts w:ascii="GHEA Grapalat" w:hAnsi="GHEA Grapalat" w:cs="Calibri"/>
                <w:b/>
                <w:bCs/>
                <w:color w:val="2B2B2B"/>
                <w:sz w:val="16"/>
                <w:szCs w:val="16"/>
                <w:u w:val="single"/>
                <w:lang w:val="hy-AM"/>
              </w:rPr>
              <w:t>Լարով խոսափողներ՝ 1 լրակազմ</w:t>
            </w:r>
          </w:p>
          <w:p w14:paraId="158065A1"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հարվածային գործիքների միկրաֆոնների հավաքածու</w:t>
            </w:r>
          </w:p>
          <w:p w14:paraId="5C0A7868" w14:textId="79C788A2" w:rsidR="00A35496" w:rsidRPr="00A35496" w:rsidRDefault="00A35496" w:rsidP="00A35496">
            <w:pPr>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Shure PGADRUMKIT4   մոդելի  կամ    E600 մոդելի</w:t>
            </w:r>
          </w:p>
        </w:tc>
        <w:tc>
          <w:tcPr>
            <w:tcW w:w="1643" w:type="dxa"/>
            <w:vAlign w:val="center"/>
          </w:tcPr>
          <w:p w14:paraId="18BA0440" w14:textId="77777777" w:rsidR="00A35496" w:rsidRPr="00A35496" w:rsidRDefault="00A35496" w:rsidP="00A35496">
            <w:pPr>
              <w:rPr>
                <w:rFonts w:ascii="GHEA Grapalat" w:hAnsi="GHEA Grapalat" w:cs="Calibri"/>
                <w:color w:val="2B2B2B"/>
                <w:sz w:val="16"/>
                <w:szCs w:val="16"/>
                <w:lang w:val="hy-AM"/>
              </w:rPr>
            </w:pPr>
          </w:p>
        </w:tc>
        <w:tc>
          <w:tcPr>
            <w:tcW w:w="1198" w:type="dxa"/>
            <w:vAlign w:val="center"/>
          </w:tcPr>
          <w:p w14:paraId="3341D641" w14:textId="63699286"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7FC54EA1" w14:textId="1915CBD3" w:rsidR="00A35496" w:rsidRPr="00A35496" w:rsidRDefault="00A35496" w:rsidP="00A35496">
            <w:pPr>
              <w:jc w:val="center"/>
              <w:rPr>
                <w:rFonts w:ascii="GHEA Grapalat" w:hAnsi="GHEA Grapalat"/>
                <w:sz w:val="16"/>
                <w:szCs w:val="16"/>
              </w:rPr>
            </w:pPr>
          </w:p>
        </w:tc>
        <w:tc>
          <w:tcPr>
            <w:tcW w:w="1297" w:type="dxa"/>
            <w:vAlign w:val="center"/>
          </w:tcPr>
          <w:p w14:paraId="4F668095" w14:textId="04BEFA30"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1</w:t>
            </w:r>
          </w:p>
        </w:tc>
        <w:tc>
          <w:tcPr>
            <w:tcW w:w="1350" w:type="dxa"/>
            <w:vAlign w:val="center"/>
          </w:tcPr>
          <w:p w14:paraId="2A5FA4FA" w14:textId="05E68821" w:rsidR="00A35496" w:rsidRPr="00A35496" w:rsidRDefault="00A35496" w:rsidP="00A35496">
            <w:pPr>
              <w:jc w:val="center"/>
              <w:rPr>
                <w:rFonts w:ascii="GHEA Grapalat" w:hAnsi="GHEA Grapalat"/>
                <w:sz w:val="16"/>
                <w:szCs w:val="16"/>
                <w:lang w:val="hy-AM"/>
              </w:rPr>
            </w:pPr>
          </w:p>
        </w:tc>
      </w:tr>
      <w:tr w:rsidR="00A35496" w:rsidRPr="00A71D81" w14:paraId="2A0D990E" w14:textId="77777777" w:rsidTr="00B65ABA">
        <w:trPr>
          <w:trHeight w:val="246"/>
        </w:trPr>
        <w:tc>
          <w:tcPr>
            <w:tcW w:w="630" w:type="dxa"/>
            <w:vAlign w:val="center"/>
          </w:tcPr>
          <w:p w14:paraId="316A99B7" w14:textId="6CD7CAEB"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5</w:t>
            </w:r>
          </w:p>
        </w:tc>
        <w:tc>
          <w:tcPr>
            <w:tcW w:w="1375" w:type="dxa"/>
            <w:vAlign w:val="center"/>
          </w:tcPr>
          <w:p w14:paraId="6197C91C" w14:textId="1A97E53F"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lang w:val="hy-AM"/>
              </w:rPr>
              <w:t>31521580/1</w:t>
            </w:r>
          </w:p>
        </w:tc>
        <w:tc>
          <w:tcPr>
            <w:tcW w:w="1794" w:type="dxa"/>
            <w:vAlign w:val="center"/>
          </w:tcPr>
          <w:p w14:paraId="170B29E4" w14:textId="1B6D06FC" w:rsidR="00A35496" w:rsidRPr="00A35496" w:rsidRDefault="00A35496" w:rsidP="00A35496">
            <w:pPr>
              <w:jc w:val="center"/>
              <w:rPr>
                <w:rFonts w:ascii="GHEA Grapalat" w:hAnsi="GHEA Grapalat"/>
                <w:color w:val="FF0000"/>
                <w:sz w:val="16"/>
                <w:szCs w:val="16"/>
                <w:lang w:val="hy-AM"/>
              </w:rPr>
            </w:pPr>
            <w:r w:rsidRPr="00A35496">
              <w:rPr>
                <w:rFonts w:ascii="GHEA Grapalat" w:hAnsi="GHEA Grapalat" w:cs="Calibri"/>
                <w:color w:val="000000"/>
                <w:sz w:val="16"/>
                <w:szCs w:val="16"/>
                <w:lang w:val="hy-AM"/>
              </w:rPr>
              <w:t>լուսավորման համակարգեր</w:t>
            </w:r>
          </w:p>
        </w:tc>
        <w:tc>
          <w:tcPr>
            <w:tcW w:w="977" w:type="dxa"/>
            <w:vAlign w:val="center"/>
          </w:tcPr>
          <w:p w14:paraId="2252C6D4" w14:textId="77777777" w:rsidR="00A35496" w:rsidRPr="00A35496" w:rsidRDefault="00A35496" w:rsidP="00A35496">
            <w:pPr>
              <w:jc w:val="center"/>
              <w:rPr>
                <w:rFonts w:ascii="GHEA Grapalat" w:hAnsi="GHEA Grapalat"/>
                <w:sz w:val="16"/>
                <w:szCs w:val="16"/>
              </w:rPr>
            </w:pPr>
          </w:p>
        </w:tc>
        <w:tc>
          <w:tcPr>
            <w:tcW w:w="4044" w:type="dxa"/>
            <w:vAlign w:val="center"/>
          </w:tcPr>
          <w:p w14:paraId="7E619751" w14:textId="15331C41" w:rsidR="00A35496" w:rsidRPr="00A35496" w:rsidRDefault="00A35496" w:rsidP="00A35496">
            <w:pPr>
              <w:jc w:val="both"/>
              <w:rPr>
                <w:rFonts w:ascii="GHEA Grapalat" w:hAnsi="GHEA Grapalat" w:cs="Calibri"/>
                <w:b/>
                <w:color w:val="2B2B2B"/>
                <w:sz w:val="16"/>
                <w:szCs w:val="16"/>
                <w:lang w:val="hy-AM"/>
              </w:rPr>
            </w:pPr>
            <w:r w:rsidRPr="00A35496">
              <w:rPr>
                <w:rFonts w:ascii="GHEA Grapalat" w:hAnsi="GHEA Grapalat" w:cs="Calibri"/>
                <w:b/>
                <w:color w:val="2B2B2B"/>
                <w:sz w:val="16"/>
                <w:szCs w:val="16"/>
                <w:lang w:val="hy-AM"/>
              </w:rPr>
              <w:t xml:space="preserve">Լուսային </w:t>
            </w:r>
            <w:r w:rsidRPr="00715052">
              <w:rPr>
                <w:rFonts w:ascii="GHEA Grapalat" w:hAnsi="GHEA Grapalat" w:cs="Calibri"/>
                <w:b/>
                <w:color w:val="2B2B2B"/>
                <w:sz w:val="16"/>
                <w:szCs w:val="16"/>
                <w:lang w:val="hy-AM"/>
              </w:rPr>
              <w:t>համակարգ</w:t>
            </w:r>
          </w:p>
          <w:p w14:paraId="00F6F8B7" w14:textId="77777777" w:rsidR="00A35496" w:rsidRPr="00A35496" w:rsidRDefault="00A35496" w:rsidP="00A35496">
            <w:pPr>
              <w:jc w:val="both"/>
              <w:rPr>
                <w:rFonts w:ascii="GHEA Grapalat" w:hAnsi="GHEA Grapalat" w:cs="Calibri"/>
                <w:b/>
                <w:color w:val="2B2B2B"/>
                <w:sz w:val="16"/>
                <w:szCs w:val="16"/>
                <w:lang w:val="hy-AM"/>
              </w:rPr>
            </w:pPr>
            <w:r w:rsidRPr="00A35496">
              <w:rPr>
                <w:rFonts w:ascii="GHEA Grapalat" w:hAnsi="GHEA Grapalat" w:cs="Calibri"/>
                <w:b/>
                <w:color w:val="2B2B2B"/>
                <w:sz w:val="16"/>
                <w:szCs w:val="16"/>
                <w:lang w:val="hy-AM"/>
              </w:rPr>
              <w:t>Համակարգում պետք է ներառված լինեն՝</w:t>
            </w:r>
          </w:p>
          <w:p w14:paraId="1DB02261" w14:textId="77777777" w:rsidR="00A35496" w:rsidRPr="00A35496" w:rsidRDefault="00A35496" w:rsidP="00A35496">
            <w:pPr>
              <w:numPr>
                <w:ilvl w:val="0"/>
                <w:numId w:val="32"/>
              </w:numPr>
              <w:jc w:val="both"/>
              <w:rPr>
                <w:rFonts w:ascii="GHEA Grapalat" w:hAnsi="GHEA Grapalat" w:cs="Calibri"/>
                <w:b/>
                <w:bCs/>
                <w:color w:val="2B2B2B"/>
                <w:sz w:val="16"/>
                <w:szCs w:val="16"/>
                <w:u w:val="single"/>
                <w:lang w:val="hy-AM"/>
              </w:rPr>
            </w:pPr>
            <w:r w:rsidRPr="00A35496">
              <w:rPr>
                <w:rFonts w:ascii="GHEA Grapalat" w:hAnsi="GHEA Grapalat" w:cs="Calibri"/>
                <w:b/>
                <w:bCs/>
                <w:color w:val="2B2B2B"/>
                <w:sz w:val="16"/>
                <w:szCs w:val="16"/>
                <w:u w:val="single"/>
                <w:lang w:val="hy-AM"/>
              </w:rPr>
              <w:t>LED BAR Strip RGBW – 10 հատ</w:t>
            </w:r>
          </w:p>
          <w:p w14:paraId="0923A8ED"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ru-RU"/>
              </w:rPr>
              <w:t>(</w:t>
            </w:r>
            <w:r w:rsidRPr="00A35496">
              <w:rPr>
                <w:rFonts w:ascii="GHEA Grapalat" w:hAnsi="GHEA Grapalat" w:cs="Calibri"/>
                <w:color w:val="2B2B2B"/>
                <w:sz w:val="16"/>
                <w:szCs w:val="16"/>
                <w:lang w:val="hy-AM"/>
              </w:rPr>
              <w:t>Տեսակը՝ LED BAR ժապավեն</w:t>
            </w:r>
          </w:p>
          <w:p w14:paraId="3814483A"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Գույնի ելք՝ RGBW (կարմիր, կանաչ, կապույտ, սպիտակ)</w:t>
            </w:r>
          </w:p>
          <w:p w14:paraId="7D23BD2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Կառավարում. DMX վերահսկվող</w:t>
            </w:r>
          </w:p>
          <w:p w14:paraId="5F1BC4A0"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LED տեսակը. Բարձր ինտենսիվության LED-ներ առնվազն 50,000 ժամ կյանքի տևողությամբ</w:t>
            </w:r>
          </w:p>
          <w:p w14:paraId="475310F5" w14:textId="77777777" w:rsidR="00A35496" w:rsidRPr="00A35496" w:rsidRDefault="00A35496" w:rsidP="00A35496">
            <w:pPr>
              <w:jc w:val="both"/>
              <w:rPr>
                <w:rFonts w:ascii="GHEA Grapalat" w:hAnsi="GHEA Grapalat" w:cs="Calibri"/>
                <w:color w:val="FF0000"/>
                <w:sz w:val="16"/>
                <w:szCs w:val="16"/>
                <w:lang w:val="hy-AM"/>
              </w:rPr>
            </w:pPr>
            <w:r w:rsidRPr="00A35496">
              <w:rPr>
                <w:rFonts w:ascii="GHEA Grapalat" w:hAnsi="GHEA Grapalat" w:cs="Calibri"/>
                <w:color w:val="2B2B2B"/>
                <w:sz w:val="16"/>
                <w:szCs w:val="16"/>
                <w:lang w:val="hy-AM"/>
              </w:rPr>
              <w:t>Ճառագայթի անկյուն՝ կարգավորելի կամ ֆիքսված</w:t>
            </w:r>
          </w:p>
          <w:p w14:paraId="58BE50E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Սնուցման աղբյուր՝ 100-240V AC, 50/60Hz</w:t>
            </w:r>
          </w:p>
          <w:p w14:paraId="1831CBB1"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Մոնտաժման ընտրանքներ. Կարգավորելի փակագծեր կամ պատի ամրացումներ</w:t>
            </w:r>
          </w:p>
          <w:p w14:paraId="495FF3C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Միացում. DMX ներս և դուրս՝ երիցուկի շղթայման համար</w:t>
            </w:r>
          </w:p>
          <w:p w14:paraId="011724A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Սառեցում. պասիվ կամ ակտիվ սառեցում </w:t>
            </w:r>
          </w:p>
          <w:p w14:paraId="6FE51571"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IP վարկանիշ՝ նվազագույն IP20 ներքին օգտագործման համար (կամ IP65 բացօթյա օգտագործման համար)</w:t>
            </w:r>
          </w:p>
          <w:p w14:paraId="427491E7"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Լրացուցիչ առանձնահատկություններ. Գույնի ծրագրավորվող փոփոխություն, ստրոբի էֆեկտներ և խավարման հնարավորություններ)</w:t>
            </w:r>
          </w:p>
          <w:p w14:paraId="0D0E280F" w14:textId="77777777" w:rsidR="00A35496" w:rsidRPr="00A35496" w:rsidRDefault="00A35496" w:rsidP="00A35496">
            <w:pPr>
              <w:jc w:val="both"/>
              <w:rPr>
                <w:rFonts w:ascii="GHEA Grapalat" w:hAnsi="GHEA Grapalat" w:cs="Calibri"/>
                <w:color w:val="2B2B2B"/>
                <w:sz w:val="16"/>
                <w:szCs w:val="16"/>
                <w:lang w:val="hy-AM"/>
              </w:rPr>
            </w:pPr>
          </w:p>
          <w:p w14:paraId="73237275" w14:textId="77777777" w:rsidR="00A35496" w:rsidRPr="00A35496" w:rsidRDefault="00A35496" w:rsidP="00A35496">
            <w:pPr>
              <w:numPr>
                <w:ilvl w:val="0"/>
                <w:numId w:val="32"/>
              </w:numPr>
              <w:jc w:val="both"/>
              <w:rPr>
                <w:rFonts w:ascii="GHEA Grapalat" w:hAnsi="GHEA Grapalat" w:cs="Calibri"/>
                <w:b/>
                <w:bCs/>
                <w:color w:val="2B2B2B"/>
                <w:sz w:val="16"/>
                <w:szCs w:val="16"/>
                <w:u w:val="single"/>
                <w:lang w:val="hy-AM"/>
              </w:rPr>
            </w:pPr>
            <w:r w:rsidRPr="00A35496">
              <w:rPr>
                <w:rFonts w:ascii="GHEA Grapalat" w:hAnsi="GHEA Grapalat" w:cs="Calibri"/>
                <w:b/>
                <w:bCs/>
                <w:color w:val="2B2B2B"/>
                <w:sz w:val="16"/>
                <w:szCs w:val="16"/>
                <w:u w:val="single"/>
                <w:lang w:val="hy-AM"/>
              </w:rPr>
              <w:t>LED PAR – 10 հատ</w:t>
            </w:r>
          </w:p>
          <w:p w14:paraId="31EAD66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(Տեսակը՝ LED PAR (Պարաբոլիկ ալյումինացված ռեֆլեկտոր)</w:t>
            </w:r>
          </w:p>
          <w:p w14:paraId="192F4C63"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Գույնի ելք՝ RGBW (կարմիր, կանաչ, կապույտ, սպիտակ)</w:t>
            </w:r>
          </w:p>
          <w:p w14:paraId="46924330"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Կառավարում. DMX վերահսկվող</w:t>
            </w:r>
          </w:p>
          <w:p w14:paraId="74285E61"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LED տեսակը. Բարձր ինտենսիվության LED-ներ առնվազն 50,000 ժամ կյանքի տևողությամբ</w:t>
            </w:r>
          </w:p>
          <w:p w14:paraId="4BB99630"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Ճառագայթի անկյուն՝ կարգավորելի կամ ֆիքսված </w:t>
            </w:r>
          </w:p>
          <w:p w14:paraId="29C39F75"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Սնուցման աղբյուր՝ 100-240V AC, 50/60Hz</w:t>
            </w:r>
          </w:p>
          <w:p w14:paraId="50C9142F"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Մոնտաժման ընտրանքներ. Կարգավորելի փակագծեր կամ հատակի ամրացումներ</w:t>
            </w:r>
          </w:p>
          <w:p w14:paraId="4D183041"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Միացնելիություն. DMX ներս և դուրս երեսպատման համար</w:t>
            </w:r>
          </w:p>
          <w:p w14:paraId="34001E0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Սառեցում. պասիվ կամ ակտիվ սառեցում </w:t>
            </w:r>
          </w:p>
          <w:p w14:paraId="038BF7E4"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lastRenderedPageBreak/>
              <w:t>IP վարկանիշ՝ նվազագույն IP20 ներքին օգտագործման համար (կամ IP65 բացօթյա օգտագործման համար)</w:t>
            </w:r>
          </w:p>
          <w:p w14:paraId="2BB18C0B"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Լրացուցիչ առանձնահատկություններ. գույների խառնում, մթնեցման հնարավորություններ և ներկառուցված նախադրյալներ կամ էֆեկտներ)</w:t>
            </w:r>
          </w:p>
          <w:p w14:paraId="55564DE6" w14:textId="77777777" w:rsidR="00A35496" w:rsidRPr="00A35496" w:rsidRDefault="00A35496" w:rsidP="00A35496">
            <w:pPr>
              <w:jc w:val="both"/>
              <w:rPr>
                <w:rFonts w:ascii="GHEA Grapalat" w:hAnsi="GHEA Grapalat" w:cs="Calibri"/>
                <w:color w:val="2B2B2B"/>
                <w:sz w:val="16"/>
                <w:szCs w:val="16"/>
                <w:lang w:val="hy-AM"/>
              </w:rPr>
            </w:pPr>
          </w:p>
          <w:p w14:paraId="6AF74A77" w14:textId="5C6D49C5" w:rsidR="00A35496" w:rsidRPr="00A35496" w:rsidRDefault="00A35496" w:rsidP="00A35496">
            <w:pPr>
              <w:numPr>
                <w:ilvl w:val="0"/>
                <w:numId w:val="32"/>
              </w:numPr>
              <w:jc w:val="both"/>
              <w:rPr>
                <w:rFonts w:ascii="GHEA Grapalat" w:hAnsi="GHEA Grapalat" w:cs="Calibri"/>
                <w:b/>
                <w:bCs/>
                <w:color w:val="2B2B2B"/>
                <w:sz w:val="16"/>
                <w:szCs w:val="16"/>
                <w:u w:val="single"/>
                <w:lang w:val="hy-AM"/>
              </w:rPr>
            </w:pPr>
            <w:r w:rsidRPr="00A35496">
              <w:rPr>
                <w:rFonts w:ascii="GHEA Grapalat" w:hAnsi="GHEA Grapalat" w:cs="Calibri"/>
                <w:b/>
                <w:bCs/>
                <w:color w:val="2B2B2B"/>
                <w:sz w:val="16"/>
                <w:szCs w:val="16"/>
                <w:u w:val="single"/>
                <w:lang w:val="hy-AM"/>
              </w:rPr>
              <w:t xml:space="preserve">Թվային լուսավորության վերահսկիչ վահանակ /Digital Lighting Controller Console/ - </w:t>
            </w:r>
            <w:r w:rsidR="00465F2D">
              <w:rPr>
                <w:rFonts w:ascii="GHEA Grapalat" w:hAnsi="GHEA Grapalat" w:cs="Calibri"/>
                <w:b/>
                <w:bCs/>
                <w:color w:val="2B2B2B"/>
                <w:sz w:val="16"/>
                <w:szCs w:val="16"/>
                <w:u w:val="single"/>
                <w:lang w:val="hy-AM"/>
              </w:rPr>
              <w:t>1</w:t>
            </w:r>
            <w:r w:rsidRPr="00A35496">
              <w:rPr>
                <w:rFonts w:ascii="GHEA Grapalat" w:hAnsi="GHEA Grapalat" w:cs="Calibri"/>
                <w:b/>
                <w:bCs/>
                <w:color w:val="2B2B2B"/>
                <w:sz w:val="16"/>
                <w:szCs w:val="16"/>
                <w:u w:val="single"/>
                <w:lang w:val="hy-AM"/>
              </w:rPr>
              <w:t xml:space="preserve"> հատ</w:t>
            </w:r>
          </w:p>
          <w:p w14:paraId="2BF0B63C"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Տեսակ՝ թվային լուսավորության կարգավորիչ վահանակ</w:t>
            </w:r>
          </w:p>
          <w:p w14:paraId="4C8BF124"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DMX ելքեր. նվազագույնը մեկ DMX ելք (անհրաժեշտության դեպքում ընդլայնելի)</w:t>
            </w:r>
          </w:p>
          <w:p w14:paraId="2FAEC7A6" w14:textId="77777777" w:rsidR="00A35496" w:rsidRPr="00A35496" w:rsidRDefault="00A35496" w:rsidP="00A35496">
            <w:pPr>
              <w:jc w:val="both"/>
              <w:rPr>
                <w:rFonts w:ascii="GHEA Grapalat" w:hAnsi="GHEA Grapalat" w:cs="Calibri"/>
                <w:color w:val="FF0000"/>
                <w:sz w:val="16"/>
                <w:szCs w:val="16"/>
                <w:lang w:val="hy-AM"/>
              </w:rPr>
            </w:pPr>
            <w:r w:rsidRPr="00A35496">
              <w:rPr>
                <w:rFonts w:ascii="GHEA Grapalat" w:hAnsi="GHEA Grapalat" w:cs="Calibri"/>
                <w:color w:val="2B2B2B"/>
                <w:sz w:val="16"/>
                <w:szCs w:val="16"/>
                <w:lang w:val="hy-AM"/>
              </w:rPr>
              <w:t xml:space="preserve">Կառավարման ալիքներ. </w:t>
            </w:r>
          </w:p>
          <w:p w14:paraId="5F2DEF6A"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Միացում. DMX512 արձանագրության համապատասխան, USB կամ Ethernet ծրագրային ապահովման թարմացումների և ծրագրավորման համար</w:t>
            </w:r>
          </w:p>
          <w:p w14:paraId="0046939F"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Էկրան՝ LCD կամ LED էկրան՝ հեշտ նավիգացիայի և ծրագրավորման համար</w:t>
            </w:r>
          </w:p>
          <w:p w14:paraId="2E99F3A2"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Օգտվողի միջերես. Ինտուիտիվ կառավարման մակերես ֆեյդերներով, կոճակներով և/կամ սենսորային էկրանով</w:t>
            </w:r>
          </w:p>
          <w:p w14:paraId="63246285"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Ծրագրավորման հնարավորություններ. տեսարաններ, հուշումներ և էֆեկտներ ստեղծելու և պահելու ունակություն</w:t>
            </w:r>
          </w:p>
          <w:p w14:paraId="05E47A49"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Ծրագրային ապահովման համատեղելիություն. Համատեղելի է արդյունաբերության ստանդարտ լուսավորության կառավարման ծրագրային ապահովման հետ</w:t>
            </w:r>
          </w:p>
          <w:p w14:paraId="29340090"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Սնուցման աղբյուր՝ 100-240V AC, 50/60Hz</w:t>
            </w:r>
          </w:p>
          <w:p w14:paraId="4B065713"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Լրացուցիչ առանձնահատկություններ. Ներկառուցված նախադրյալներ, էֆեկտների գեներատոր և առաջադեմ կառավարման գործառույթների աջակցություն (օրինակ՝ գույների խառնուրդ, ավտոմատացում):</w:t>
            </w:r>
          </w:p>
          <w:p w14:paraId="5F1FEBFA" w14:textId="4D4747AC" w:rsidR="00A35496" w:rsidRPr="00A35496" w:rsidRDefault="00A35496" w:rsidP="00A35496">
            <w:pPr>
              <w:rPr>
                <w:rFonts w:ascii="GHEA Grapalat" w:hAnsi="GHEA Grapalat" w:cs="Calibri"/>
                <w:color w:val="FF0000"/>
                <w:sz w:val="16"/>
                <w:szCs w:val="16"/>
              </w:rPr>
            </w:pPr>
            <w:r w:rsidRPr="00A35496">
              <w:rPr>
                <w:rFonts w:ascii="GHEA Grapalat" w:hAnsi="GHEA Grapalat" w:cs="Calibri"/>
                <w:color w:val="2B2B2B"/>
                <w:sz w:val="16"/>
                <w:szCs w:val="16"/>
                <w:lang w:val="hy-AM"/>
              </w:rPr>
              <w:t>Ներառյալ միացման համար լարերը</w:t>
            </w:r>
            <w:r w:rsidRPr="00A35496">
              <w:rPr>
                <w:rFonts w:ascii="GHEA Grapalat" w:hAnsi="GHEA Grapalat" w:cs="Calibri"/>
                <w:color w:val="2B2B2B"/>
                <w:sz w:val="16"/>
                <w:szCs w:val="16"/>
                <w:lang w:val="ru-RU"/>
              </w:rPr>
              <w:t>:</w:t>
            </w:r>
          </w:p>
        </w:tc>
        <w:tc>
          <w:tcPr>
            <w:tcW w:w="1643" w:type="dxa"/>
            <w:vAlign w:val="center"/>
          </w:tcPr>
          <w:p w14:paraId="66ACB5A7" w14:textId="42956E2C" w:rsidR="00A35496" w:rsidRPr="00A35496" w:rsidRDefault="00A35496" w:rsidP="00A35496">
            <w:pPr>
              <w:jc w:val="center"/>
              <w:rPr>
                <w:rFonts w:ascii="GHEA Grapalat" w:hAnsi="GHEA Grapalat" w:cs="Calibri"/>
                <w:color w:val="2B2B2B"/>
                <w:sz w:val="16"/>
                <w:szCs w:val="16"/>
                <w:lang w:val="hy-AM"/>
              </w:rPr>
            </w:pPr>
            <w:r w:rsidRPr="00A35496">
              <w:rPr>
                <w:rFonts w:ascii="GHEA Grapalat" w:hAnsi="GHEA Grapalat" w:cs="Calibri"/>
                <w:color w:val="FF0000"/>
                <w:sz w:val="16"/>
                <w:szCs w:val="16"/>
                <w:lang w:val="hy-AM"/>
              </w:rPr>
              <w:lastRenderedPageBreak/>
              <w:t xml:space="preserve"> </w:t>
            </w:r>
          </w:p>
        </w:tc>
        <w:tc>
          <w:tcPr>
            <w:tcW w:w="1198" w:type="dxa"/>
            <w:vAlign w:val="center"/>
          </w:tcPr>
          <w:p w14:paraId="0AC1ADB9" w14:textId="7DC2CFE2"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433254D2" w14:textId="74392C40" w:rsidR="00A35496" w:rsidRPr="00A35496" w:rsidRDefault="00A35496" w:rsidP="00A35496">
            <w:pPr>
              <w:jc w:val="center"/>
              <w:rPr>
                <w:rFonts w:ascii="GHEA Grapalat" w:hAnsi="GHEA Grapalat"/>
                <w:sz w:val="16"/>
                <w:szCs w:val="16"/>
              </w:rPr>
            </w:pPr>
          </w:p>
        </w:tc>
        <w:tc>
          <w:tcPr>
            <w:tcW w:w="1297" w:type="dxa"/>
            <w:vAlign w:val="center"/>
          </w:tcPr>
          <w:p w14:paraId="7CECC21E" w14:textId="6F627D0C"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1</w:t>
            </w:r>
          </w:p>
        </w:tc>
        <w:tc>
          <w:tcPr>
            <w:tcW w:w="1350" w:type="dxa"/>
            <w:vAlign w:val="center"/>
          </w:tcPr>
          <w:p w14:paraId="21E00431" w14:textId="7800FDF3" w:rsidR="00A35496" w:rsidRPr="00A35496" w:rsidRDefault="00A35496" w:rsidP="00A35496">
            <w:pPr>
              <w:jc w:val="center"/>
              <w:rPr>
                <w:rFonts w:ascii="GHEA Grapalat" w:hAnsi="GHEA Grapalat"/>
                <w:sz w:val="16"/>
                <w:szCs w:val="16"/>
                <w:lang w:val="hy-AM"/>
              </w:rPr>
            </w:pPr>
          </w:p>
        </w:tc>
      </w:tr>
      <w:tr w:rsidR="00A35496" w:rsidRPr="00A71D81" w14:paraId="7B19F2BC" w14:textId="77777777" w:rsidTr="00B65ABA">
        <w:trPr>
          <w:trHeight w:val="246"/>
        </w:trPr>
        <w:tc>
          <w:tcPr>
            <w:tcW w:w="630" w:type="dxa"/>
            <w:vAlign w:val="center"/>
          </w:tcPr>
          <w:p w14:paraId="66B56BFA" w14:textId="06CD35DF"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6</w:t>
            </w:r>
          </w:p>
        </w:tc>
        <w:tc>
          <w:tcPr>
            <w:tcW w:w="1375" w:type="dxa"/>
            <w:vAlign w:val="center"/>
          </w:tcPr>
          <w:p w14:paraId="58FC3102" w14:textId="3765BB22"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lang w:val="hy-AM"/>
              </w:rPr>
              <w:t>32341240/1</w:t>
            </w:r>
          </w:p>
        </w:tc>
        <w:tc>
          <w:tcPr>
            <w:tcW w:w="1794" w:type="dxa"/>
            <w:vAlign w:val="center"/>
          </w:tcPr>
          <w:p w14:paraId="5DF0F5BD" w14:textId="371281E4"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lang w:val="hy-AM"/>
              </w:rPr>
              <w:t>ուժեղացուցիչներ</w:t>
            </w:r>
          </w:p>
        </w:tc>
        <w:tc>
          <w:tcPr>
            <w:tcW w:w="977" w:type="dxa"/>
            <w:vAlign w:val="center"/>
          </w:tcPr>
          <w:p w14:paraId="00102F9A" w14:textId="77777777" w:rsidR="00A35496" w:rsidRPr="00A35496" w:rsidRDefault="00A35496" w:rsidP="00A35496">
            <w:pPr>
              <w:jc w:val="center"/>
              <w:rPr>
                <w:rFonts w:ascii="GHEA Grapalat" w:hAnsi="GHEA Grapalat"/>
                <w:sz w:val="16"/>
                <w:szCs w:val="16"/>
              </w:rPr>
            </w:pPr>
          </w:p>
        </w:tc>
        <w:tc>
          <w:tcPr>
            <w:tcW w:w="4044" w:type="dxa"/>
            <w:vAlign w:val="center"/>
          </w:tcPr>
          <w:p w14:paraId="1A387E93" w14:textId="77777777" w:rsidR="00A35496" w:rsidRPr="00A35496" w:rsidRDefault="00A35496" w:rsidP="00A35496">
            <w:pPr>
              <w:jc w:val="both"/>
              <w:rPr>
                <w:rFonts w:ascii="GHEA Grapalat" w:hAnsi="GHEA Grapalat" w:cs="Calibri"/>
                <w:b/>
                <w:bCs/>
                <w:color w:val="2B2B2B"/>
                <w:sz w:val="16"/>
                <w:szCs w:val="16"/>
                <w:u w:val="single"/>
              </w:rPr>
            </w:pPr>
            <w:r w:rsidRPr="00A35496">
              <w:rPr>
                <w:rFonts w:ascii="GHEA Grapalat" w:hAnsi="GHEA Grapalat"/>
                <w:b/>
                <w:bCs/>
                <w:sz w:val="16"/>
                <w:szCs w:val="16"/>
                <w:lang w:val="hy-AM"/>
              </w:rPr>
              <w:t>Բաս կիթառի ուժեղացուցիչ բաղկացած կոմբից և ուժեղարարից</w:t>
            </w:r>
          </w:p>
          <w:p w14:paraId="045C847B" w14:textId="77777777" w:rsidR="00A35496" w:rsidRPr="00A35496" w:rsidRDefault="00A35496" w:rsidP="00A35496">
            <w:pPr>
              <w:jc w:val="both"/>
              <w:rPr>
                <w:rFonts w:ascii="GHEA Grapalat" w:hAnsi="GHEA Grapalat" w:cs="Calibri"/>
                <w:b/>
                <w:bCs/>
                <w:color w:val="2B2B2B"/>
                <w:sz w:val="16"/>
                <w:szCs w:val="16"/>
                <w:u w:val="single"/>
              </w:rPr>
            </w:pPr>
          </w:p>
          <w:p w14:paraId="6C530333" w14:textId="77777777" w:rsidR="00A35496" w:rsidRPr="00A35496" w:rsidRDefault="00A35496" w:rsidP="00A35496">
            <w:pPr>
              <w:pStyle w:val="Heading1"/>
              <w:shd w:val="clear" w:color="auto" w:fill="FFFFFF"/>
              <w:spacing w:after="105"/>
              <w:jc w:val="both"/>
              <w:rPr>
                <w:rFonts w:ascii="GHEA Grapalat" w:hAnsi="GHEA Grapalat" w:cs="Calibri"/>
                <w:b/>
                <w:bCs/>
                <w:color w:val="2B2B2B"/>
                <w:sz w:val="16"/>
                <w:szCs w:val="16"/>
                <w:u w:val="single"/>
              </w:rPr>
            </w:pPr>
            <w:r w:rsidRPr="00A35496">
              <w:rPr>
                <w:rFonts w:ascii="GHEA Grapalat" w:hAnsi="GHEA Grapalat" w:cs="Calibri"/>
                <w:b/>
                <w:bCs/>
                <w:color w:val="2B2B2B"/>
                <w:sz w:val="16"/>
                <w:szCs w:val="16"/>
                <w:u w:val="single"/>
              </w:rPr>
              <w:t>Բաս կիթառի կոմբ (Bass Cabinet)</w:t>
            </w:r>
          </w:p>
          <w:p w14:paraId="47AEB549"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Բաղկացած 2X12 դույմ բարձրախոսից,  </w:t>
            </w:r>
          </w:p>
          <w:p w14:paraId="146D91CE"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 xml:space="preserve">Հզորությունը` առնվազն 800Վտ, Դիմադրությունը՝ առնվազն 4 Օհմ </w:t>
            </w:r>
          </w:p>
          <w:p w14:paraId="4A7F4EF9"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lastRenderedPageBreak/>
              <w:t>Markbass MB58R 122 PURE</w:t>
            </w:r>
            <w:r w:rsidRPr="00A35496">
              <w:rPr>
                <w:rFonts w:ascii="Calibri" w:hAnsi="Calibri" w:cs="Calibri"/>
                <w:color w:val="2B2B2B"/>
                <w:sz w:val="16"/>
                <w:szCs w:val="16"/>
                <w:lang w:val="hy-AM"/>
              </w:rPr>
              <w:t> </w:t>
            </w:r>
            <w:r w:rsidRPr="00A35496">
              <w:rPr>
                <w:rFonts w:ascii="GHEA Grapalat" w:hAnsi="GHEA Grapalat" w:cs="Calibri"/>
                <w:color w:val="2B2B2B"/>
                <w:sz w:val="16"/>
                <w:szCs w:val="16"/>
                <w:lang w:val="hy-AM"/>
              </w:rPr>
              <w:t>մոդելի կամ հարժեքը՝ Mesa boogie 2x12 Subway Vertical Bass cab մոդելի</w:t>
            </w:r>
          </w:p>
          <w:p w14:paraId="110576B5" w14:textId="77777777" w:rsidR="00A35496" w:rsidRPr="00A35496" w:rsidRDefault="00A35496" w:rsidP="00A35496">
            <w:pPr>
              <w:jc w:val="both"/>
              <w:rPr>
                <w:rFonts w:ascii="GHEA Grapalat" w:hAnsi="GHEA Grapalat" w:cs="Calibri"/>
                <w:color w:val="2B2B2B"/>
                <w:sz w:val="16"/>
                <w:szCs w:val="16"/>
                <w:lang w:val="hy-AM"/>
              </w:rPr>
            </w:pPr>
          </w:p>
          <w:p w14:paraId="19A7C5D6" w14:textId="77777777" w:rsidR="00A35496" w:rsidRPr="00A35496" w:rsidRDefault="00A35496" w:rsidP="00A35496">
            <w:pPr>
              <w:jc w:val="both"/>
              <w:rPr>
                <w:rFonts w:ascii="GHEA Grapalat" w:hAnsi="GHEA Grapalat" w:cs="Calibri"/>
                <w:b/>
                <w:bCs/>
                <w:color w:val="2B2B2B"/>
                <w:sz w:val="16"/>
                <w:szCs w:val="16"/>
                <w:u w:val="single"/>
                <w:lang w:val="hy-AM"/>
              </w:rPr>
            </w:pPr>
            <w:r w:rsidRPr="00A35496">
              <w:rPr>
                <w:rFonts w:ascii="GHEA Grapalat" w:hAnsi="GHEA Grapalat" w:cs="Calibri"/>
                <w:b/>
                <w:bCs/>
                <w:color w:val="2B2B2B"/>
                <w:sz w:val="16"/>
                <w:szCs w:val="16"/>
                <w:u w:val="single"/>
                <w:lang w:val="hy-AM"/>
              </w:rPr>
              <w:t>Բաս կիթառի ուժեղարար</w:t>
            </w:r>
          </w:p>
          <w:p w14:paraId="545D728A" w14:textId="77777777" w:rsidR="00A35496" w:rsidRPr="00A35496" w:rsidRDefault="00A35496" w:rsidP="00A35496">
            <w:pPr>
              <w:jc w:val="both"/>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Հզորությունը՝  առնվազն 500Վտ@4 Օհմ / 300Վտ@8 Օհմ կամ 800Վտ@4 կամ 2 Օհմ / 400Վտ@ 8 Օհմ</w:t>
            </w:r>
          </w:p>
          <w:p w14:paraId="3D37DBB5" w14:textId="20000322" w:rsidR="00A35496" w:rsidRPr="00A35496" w:rsidRDefault="00A35496" w:rsidP="00A35496">
            <w:pPr>
              <w:rPr>
                <w:rFonts w:ascii="GHEA Grapalat" w:hAnsi="GHEA Grapalat" w:cs="Calibri"/>
                <w:color w:val="2B2B2B"/>
                <w:sz w:val="16"/>
                <w:szCs w:val="16"/>
                <w:lang w:val="hy-AM"/>
              </w:rPr>
            </w:pPr>
            <w:r w:rsidRPr="00A35496">
              <w:rPr>
                <w:rFonts w:ascii="GHEA Grapalat" w:hAnsi="GHEA Grapalat" w:cs="Calibri"/>
                <w:color w:val="2B2B2B"/>
                <w:sz w:val="16"/>
                <w:szCs w:val="16"/>
                <w:lang w:val="hy-AM"/>
              </w:rPr>
              <w:t>LITTLE MARK 58R մոդելի կամ համարժեքը՝ Mesa boogie Subway D-800+ մոդելի</w:t>
            </w:r>
          </w:p>
        </w:tc>
        <w:tc>
          <w:tcPr>
            <w:tcW w:w="1643" w:type="dxa"/>
            <w:vAlign w:val="center"/>
          </w:tcPr>
          <w:p w14:paraId="22F47929" w14:textId="77777777" w:rsidR="00A35496" w:rsidRPr="00A35496" w:rsidRDefault="00A35496" w:rsidP="00A35496">
            <w:pPr>
              <w:jc w:val="center"/>
              <w:rPr>
                <w:rFonts w:ascii="GHEA Grapalat" w:hAnsi="GHEA Grapalat" w:cs="Calibri"/>
                <w:color w:val="2B2B2B"/>
                <w:sz w:val="16"/>
                <w:szCs w:val="16"/>
                <w:lang w:val="hy-AM"/>
              </w:rPr>
            </w:pPr>
          </w:p>
        </w:tc>
        <w:tc>
          <w:tcPr>
            <w:tcW w:w="1198" w:type="dxa"/>
            <w:vAlign w:val="center"/>
          </w:tcPr>
          <w:p w14:paraId="17D8DB89" w14:textId="76321756"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756ACEBD" w14:textId="506381D8" w:rsidR="00A35496" w:rsidRPr="00A35496" w:rsidRDefault="00A35496" w:rsidP="00A35496">
            <w:pPr>
              <w:jc w:val="center"/>
              <w:rPr>
                <w:rFonts w:ascii="GHEA Grapalat" w:hAnsi="GHEA Grapalat"/>
                <w:sz w:val="16"/>
                <w:szCs w:val="16"/>
              </w:rPr>
            </w:pPr>
          </w:p>
        </w:tc>
        <w:tc>
          <w:tcPr>
            <w:tcW w:w="1297" w:type="dxa"/>
            <w:vAlign w:val="center"/>
          </w:tcPr>
          <w:p w14:paraId="1D8A1CCD" w14:textId="66BC8E0B"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1</w:t>
            </w:r>
          </w:p>
        </w:tc>
        <w:tc>
          <w:tcPr>
            <w:tcW w:w="1350" w:type="dxa"/>
            <w:vAlign w:val="center"/>
          </w:tcPr>
          <w:p w14:paraId="567FACED" w14:textId="591B5AAC" w:rsidR="00A35496" w:rsidRPr="00A35496" w:rsidRDefault="00A35496" w:rsidP="00A35496">
            <w:pPr>
              <w:jc w:val="center"/>
              <w:rPr>
                <w:rFonts w:ascii="GHEA Grapalat" w:hAnsi="GHEA Grapalat"/>
                <w:sz w:val="16"/>
                <w:szCs w:val="16"/>
                <w:lang w:val="hy-AM"/>
              </w:rPr>
            </w:pPr>
          </w:p>
        </w:tc>
      </w:tr>
      <w:tr w:rsidR="00A35496" w:rsidRPr="00A71D81" w14:paraId="6A96775F" w14:textId="77777777" w:rsidTr="00B65ABA">
        <w:trPr>
          <w:trHeight w:val="246"/>
        </w:trPr>
        <w:tc>
          <w:tcPr>
            <w:tcW w:w="630" w:type="dxa"/>
            <w:vAlign w:val="center"/>
          </w:tcPr>
          <w:p w14:paraId="2D82130E" w14:textId="1DC3C14D"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7</w:t>
            </w:r>
          </w:p>
        </w:tc>
        <w:tc>
          <w:tcPr>
            <w:tcW w:w="1375" w:type="dxa"/>
            <w:vAlign w:val="center"/>
          </w:tcPr>
          <w:p w14:paraId="7221C431" w14:textId="6E8E866E"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lang w:val="hy-AM"/>
              </w:rPr>
              <w:t>32341240/2</w:t>
            </w:r>
          </w:p>
        </w:tc>
        <w:tc>
          <w:tcPr>
            <w:tcW w:w="1794" w:type="dxa"/>
            <w:vAlign w:val="center"/>
          </w:tcPr>
          <w:p w14:paraId="14709047" w14:textId="54CFECF9"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lang w:val="hy-AM"/>
              </w:rPr>
              <w:t>ուժեղացուցիչներ</w:t>
            </w:r>
          </w:p>
        </w:tc>
        <w:tc>
          <w:tcPr>
            <w:tcW w:w="977" w:type="dxa"/>
            <w:vAlign w:val="center"/>
          </w:tcPr>
          <w:p w14:paraId="3D5BACAA" w14:textId="77777777" w:rsidR="00A35496" w:rsidRPr="00A35496" w:rsidRDefault="00A35496" w:rsidP="00A35496">
            <w:pPr>
              <w:jc w:val="center"/>
              <w:rPr>
                <w:rFonts w:ascii="GHEA Grapalat" w:hAnsi="GHEA Grapalat"/>
                <w:sz w:val="16"/>
                <w:szCs w:val="16"/>
              </w:rPr>
            </w:pPr>
          </w:p>
        </w:tc>
        <w:tc>
          <w:tcPr>
            <w:tcW w:w="4044" w:type="dxa"/>
            <w:vAlign w:val="center"/>
          </w:tcPr>
          <w:p w14:paraId="19BC5249"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sz w:val="16"/>
                <w:szCs w:val="16"/>
                <w:lang w:val="hy-AM"/>
              </w:rPr>
              <w:t>Սոլո կիթառի ուժեղացուցիչ</w:t>
            </w:r>
          </w:p>
          <w:p w14:paraId="68AD7F3A"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Էլեկտրո կիթառի կոմբ: Բաղկացած 2X12 դույմ բարձրախոսից։  </w:t>
            </w:r>
          </w:p>
          <w:p w14:paraId="62F6C390"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հզորությունը առնվազն 50-watt Tube- Reverb</w:t>
            </w:r>
          </w:p>
          <w:p w14:paraId="2FB94FF1"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լամբային    Preamp Tubes:</w:t>
            </w:r>
            <w:r w:rsidRPr="00A35496">
              <w:rPr>
                <w:rFonts w:ascii="GHEA Grapalat" w:hAnsi="GHEA Grapalat" w:cs="Calibri"/>
                <w:color w:val="2B2B2B"/>
                <w:sz w:val="16"/>
                <w:szCs w:val="16"/>
              </w:rPr>
              <w:tab/>
              <w:t>4 x 12AX7, 2 x 12AT7</w:t>
            </w:r>
          </w:p>
          <w:p w14:paraId="733CA837"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                     Power Tubes:</w:t>
            </w:r>
            <w:r w:rsidRPr="00A35496">
              <w:rPr>
                <w:rFonts w:ascii="GHEA Grapalat" w:hAnsi="GHEA Grapalat" w:cs="Calibri"/>
                <w:color w:val="2B2B2B"/>
                <w:sz w:val="16"/>
                <w:szCs w:val="16"/>
              </w:rPr>
              <w:tab/>
              <w:t>4 x 6L6</w:t>
            </w:r>
          </w:p>
          <w:p w14:paraId="790E33BF"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Կամ           PREAMP: 4 X ECC83/12AX7 &amp; 2 X ECC81/12AT7</w:t>
            </w:r>
          </w:p>
          <w:p w14:paraId="30E42AA3"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                  POWER AMP: 2 X EL34</w:t>
            </w:r>
          </w:p>
          <w:p w14:paraId="4774FC73" w14:textId="3C44799F" w:rsidR="00A35496" w:rsidRPr="00A35496" w:rsidRDefault="00A35496" w:rsidP="00A35496">
            <w:pPr>
              <w:rPr>
                <w:rFonts w:ascii="GHEA Grapalat" w:hAnsi="GHEA Grapalat" w:cs="Calibri"/>
                <w:color w:val="2B2B2B"/>
                <w:sz w:val="16"/>
                <w:szCs w:val="16"/>
              </w:rPr>
            </w:pPr>
            <w:r w:rsidRPr="00A35496">
              <w:rPr>
                <w:rFonts w:ascii="GHEA Grapalat" w:hAnsi="GHEA Grapalat" w:cs="Calibri"/>
                <w:color w:val="2B2B2B"/>
                <w:sz w:val="16"/>
                <w:szCs w:val="16"/>
              </w:rPr>
              <w:t xml:space="preserve"> քաշը առնվազն 29 kg</w:t>
            </w:r>
          </w:p>
        </w:tc>
        <w:tc>
          <w:tcPr>
            <w:tcW w:w="1643" w:type="dxa"/>
            <w:vAlign w:val="center"/>
          </w:tcPr>
          <w:p w14:paraId="6E05B432" w14:textId="0B9C4965" w:rsidR="00A35496" w:rsidRPr="00A35496" w:rsidRDefault="00A35496" w:rsidP="00A35496">
            <w:pPr>
              <w:jc w:val="center"/>
              <w:rPr>
                <w:rFonts w:ascii="GHEA Grapalat" w:hAnsi="GHEA Grapalat" w:cs="Calibri"/>
                <w:color w:val="2B2B2B"/>
                <w:sz w:val="16"/>
                <w:szCs w:val="16"/>
              </w:rPr>
            </w:pPr>
            <w:r w:rsidRPr="00A35496">
              <w:rPr>
                <w:rFonts w:ascii="GHEA Grapalat" w:hAnsi="GHEA Grapalat" w:cs="Calibri"/>
                <w:color w:val="2B2B2B"/>
                <w:sz w:val="16"/>
                <w:szCs w:val="16"/>
              </w:rPr>
              <w:t>Fender '65 Twin Reverb մոդելը կամ Orange Rockerverb 50 Mk III Neo մոդելը:</w:t>
            </w:r>
          </w:p>
        </w:tc>
        <w:tc>
          <w:tcPr>
            <w:tcW w:w="1198" w:type="dxa"/>
            <w:vAlign w:val="center"/>
          </w:tcPr>
          <w:p w14:paraId="6BDEDBFF" w14:textId="0ABF871E"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5FAAACF6" w14:textId="14791935" w:rsidR="00A35496" w:rsidRPr="00A35496" w:rsidRDefault="00A35496" w:rsidP="00A35496">
            <w:pPr>
              <w:jc w:val="center"/>
              <w:rPr>
                <w:rFonts w:ascii="GHEA Grapalat" w:hAnsi="GHEA Grapalat"/>
                <w:sz w:val="16"/>
                <w:szCs w:val="16"/>
              </w:rPr>
            </w:pPr>
          </w:p>
        </w:tc>
        <w:tc>
          <w:tcPr>
            <w:tcW w:w="1297" w:type="dxa"/>
            <w:vAlign w:val="center"/>
          </w:tcPr>
          <w:p w14:paraId="31BA45CA" w14:textId="503D9778"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1</w:t>
            </w:r>
          </w:p>
        </w:tc>
        <w:tc>
          <w:tcPr>
            <w:tcW w:w="1350" w:type="dxa"/>
            <w:vAlign w:val="center"/>
          </w:tcPr>
          <w:p w14:paraId="521429DA" w14:textId="09725B05" w:rsidR="00A35496" w:rsidRPr="00A35496" w:rsidRDefault="00A35496" w:rsidP="00A35496">
            <w:pPr>
              <w:jc w:val="center"/>
              <w:rPr>
                <w:rFonts w:ascii="GHEA Grapalat" w:hAnsi="GHEA Grapalat"/>
                <w:sz w:val="16"/>
                <w:szCs w:val="16"/>
                <w:lang w:val="hy-AM"/>
              </w:rPr>
            </w:pPr>
          </w:p>
        </w:tc>
      </w:tr>
      <w:tr w:rsidR="00A35496" w:rsidRPr="00A71D81" w14:paraId="0D9A9BA2" w14:textId="77777777" w:rsidTr="00B65ABA">
        <w:trPr>
          <w:trHeight w:val="246"/>
        </w:trPr>
        <w:tc>
          <w:tcPr>
            <w:tcW w:w="630" w:type="dxa"/>
            <w:vAlign w:val="center"/>
          </w:tcPr>
          <w:p w14:paraId="296E55EC" w14:textId="7D227C83"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8</w:t>
            </w:r>
          </w:p>
        </w:tc>
        <w:tc>
          <w:tcPr>
            <w:tcW w:w="1375" w:type="dxa"/>
            <w:vAlign w:val="center"/>
          </w:tcPr>
          <w:p w14:paraId="08E3137B" w14:textId="08880B1E"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lang w:val="hy-AM"/>
              </w:rPr>
              <w:t>32341160/3</w:t>
            </w:r>
          </w:p>
        </w:tc>
        <w:tc>
          <w:tcPr>
            <w:tcW w:w="1794" w:type="dxa"/>
            <w:vAlign w:val="center"/>
          </w:tcPr>
          <w:p w14:paraId="0A6F19DF" w14:textId="5415344C" w:rsidR="00A35496" w:rsidRPr="00A35496" w:rsidRDefault="00A35496" w:rsidP="00A35496">
            <w:pPr>
              <w:jc w:val="center"/>
              <w:rPr>
                <w:rFonts w:ascii="GHEA Grapalat" w:hAnsi="GHEA Grapalat"/>
                <w:sz w:val="16"/>
                <w:szCs w:val="16"/>
                <w:lang w:val="hy-AM"/>
              </w:rPr>
            </w:pPr>
            <w:r w:rsidRPr="00A35496">
              <w:rPr>
                <w:rFonts w:ascii="GHEA Grapalat" w:hAnsi="GHEA Grapalat" w:cs="Calibri"/>
                <w:color w:val="000000"/>
                <w:sz w:val="16"/>
                <w:szCs w:val="16"/>
                <w:lang w:val="hy-AM"/>
              </w:rPr>
              <w:t>ձայնային սարքավորումներ</w:t>
            </w:r>
          </w:p>
        </w:tc>
        <w:tc>
          <w:tcPr>
            <w:tcW w:w="977" w:type="dxa"/>
            <w:vAlign w:val="center"/>
          </w:tcPr>
          <w:p w14:paraId="63403EBA" w14:textId="77777777" w:rsidR="00A35496" w:rsidRPr="00A35496" w:rsidRDefault="00A35496" w:rsidP="00A35496">
            <w:pPr>
              <w:jc w:val="center"/>
              <w:rPr>
                <w:rFonts w:ascii="GHEA Grapalat" w:hAnsi="GHEA Grapalat"/>
                <w:sz w:val="16"/>
                <w:szCs w:val="16"/>
              </w:rPr>
            </w:pPr>
          </w:p>
        </w:tc>
        <w:tc>
          <w:tcPr>
            <w:tcW w:w="4044" w:type="dxa"/>
            <w:vAlign w:val="center"/>
          </w:tcPr>
          <w:p w14:paraId="0742C514" w14:textId="77777777" w:rsidR="00A35496" w:rsidRPr="00A35496" w:rsidRDefault="00A35496" w:rsidP="00A35496">
            <w:pPr>
              <w:jc w:val="both"/>
              <w:rPr>
                <w:rFonts w:ascii="GHEA Grapalat" w:hAnsi="GHEA Grapalat"/>
                <w:sz w:val="16"/>
                <w:szCs w:val="16"/>
                <w:lang w:val="hy-AM"/>
              </w:rPr>
            </w:pPr>
            <w:r w:rsidRPr="00A35496">
              <w:rPr>
                <w:rFonts w:ascii="GHEA Grapalat" w:hAnsi="GHEA Grapalat"/>
                <w:sz w:val="16"/>
                <w:szCs w:val="16"/>
                <w:lang w:val="hy-AM"/>
              </w:rPr>
              <w:t>Հիմնական ձայնային համակարգ</w:t>
            </w:r>
          </w:p>
          <w:p w14:paraId="278F4192"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2-ուղիանի ակտիվ կախովի, բարձր և ցածր հաճախականություն արձակող</w:t>
            </w:r>
          </w:p>
          <w:p w14:paraId="3DD34572"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բարձրախոս՝ 8 կամ 10 դույմ Neodymium կամ Ferrite woofer-ով:</w:t>
            </w:r>
          </w:p>
          <w:p w14:paraId="6D1C0439"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հաճախականության արձագանքման տիրույթ ՝ 62 Hz to 20 kHz</w:t>
            </w:r>
          </w:p>
          <w:p w14:paraId="66DAE86E"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ձայնային ճնշման առավելագույն մակարդակը ՝ առնվազն 131դԲ </w:t>
            </w:r>
          </w:p>
          <w:p w14:paraId="7713A930"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ձայնային հզորության ուժեղացուցիչ՝ D- դասի, առնվազն 1300 W Վտ </w:t>
            </w:r>
          </w:p>
          <w:p w14:paraId="484E7F7D"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Միակցիչներ` </w:t>
            </w:r>
          </w:p>
          <w:p w14:paraId="067DAB5E"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1x XLR 3-Pin Female Balanced Input (Lockable)-մուտք</w:t>
            </w:r>
          </w:p>
          <w:p w14:paraId="1E23D72B"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1x XLR 3-Pin Male Balanced -ելք</w:t>
            </w:r>
          </w:p>
          <w:p w14:paraId="69DF7323" w14:textId="600251EE" w:rsidR="00A35496" w:rsidRPr="00A35496" w:rsidRDefault="00A35496" w:rsidP="00A35496">
            <w:pPr>
              <w:rPr>
                <w:rFonts w:ascii="GHEA Grapalat" w:hAnsi="GHEA Grapalat" w:cs="Calibri"/>
                <w:color w:val="2B2B2B"/>
                <w:sz w:val="16"/>
                <w:szCs w:val="16"/>
              </w:rPr>
            </w:pPr>
            <w:r w:rsidRPr="00A35496">
              <w:rPr>
                <w:rFonts w:ascii="GHEA Grapalat" w:hAnsi="GHEA Grapalat" w:cs="Calibri"/>
                <w:color w:val="2B2B2B"/>
                <w:sz w:val="16"/>
                <w:szCs w:val="16"/>
              </w:rPr>
              <w:t>Քաշը առնվազն 13.7 kg</w:t>
            </w:r>
          </w:p>
        </w:tc>
        <w:tc>
          <w:tcPr>
            <w:tcW w:w="1643" w:type="dxa"/>
            <w:vAlign w:val="center"/>
          </w:tcPr>
          <w:p w14:paraId="3C50EF70" w14:textId="3608C77B" w:rsidR="00A35496" w:rsidRPr="00A35496" w:rsidRDefault="00A35496" w:rsidP="00A35496">
            <w:pPr>
              <w:jc w:val="center"/>
              <w:rPr>
                <w:rFonts w:ascii="GHEA Grapalat" w:hAnsi="GHEA Grapalat" w:cs="Calibri"/>
                <w:color w:val="2B2B2B"/>
                <w:sz w:val="16"/>
                <w:szCs w:val="16"/>
              </w:rPr>
            </w:pPr>
            <w:r w:rsidRPr="00A35496">
              <w:rPr>
                <w:rFonts w:ascii="GHEA Grapalat" w:hAnsi="GHEA Grapalat" w:cs="Calibri"/>
                <w:color w:val="2B2B2B"/>
                <w:sz w:val="16"/>
                <w:szCs w:val="16"/>
              </w:rPr>
              <w:t>QSC LA108 մոդելը կամ RCF HDL10-A մոդելը:</w:t>
            </w:r>
          </w:p>
        </w:tc>
        <w:tc>
          <w:tcPr>
            <w:tcW w:w="1198" w:type="dxa"/>
            <w:vAlign w:val="center"/>
          </w:tcPr>
          <w:p w14:paraId="07FE80D8" w14:textId="7B1CEBED"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49A19A30" w14:textId="04C8C2A6" w:rsidR="00A35496" w:rsidRPr="00A35496" w:rsidRDefault="00A35496" w:rsidP="00A35496">
            <w:pPr>
              <w:jc w:val="center"/>
              <w:rPr>
                <w:rFonts w:ascii="GHEA Grapalat" w:hAnsi="GHEA Grapalat"/>
                <w:sz w:val="16"/>
                <w:szCs w:val="16"/>
              </w:rPr>
            </w:pPr>
          </w:p>
        </w:tc>
        <w:tc>
          <w:tcPr>
            <w:tcW w:w="1297" w:type="dxa"/>
            <w:vAlign w:val="center"/>
          </w:tcPr>
          <w:p w14:paraId="57A4F45C" w14:textId="41F9EA28"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8</w:t>
            </w:r>
          </w:p>
        </w:tc>
        <w:tc>
          <w:tcPr>
            <w:tcW w:w="1350" w:type="dxa"/>
            <w:vAlign w:val="center"/>
          </w:tcPr>
          <w:p w14:paraId="6E3F4DDA" w14:textId="031A7CD4" w:rsidR="00A35496" w:rsidRPr="00A35496" w:rsidRDefault="00A35496" w:rsidP="00A35496">
            <w:pPr>
              <w:jc w:val="center"/>
              <w:rPr>
                <w:rFonts w:ascii="GHEA Grapalat" w:hAnsi="GHEA Grapalat"/>
                <w:sz w:val="16"/>
                <w:szCs w:val="16"/>
                <w:lang w:val="hy-AM"/>
              </w:rPr>
            </w:pPr>
          </w:p>
        </w:tc>
      </w:tr>
      <w:tr w:rsidR="00A35496" w:rsidRPr="00A71D81" w14:paraId="3A64685F" w14:textId="77777777" w:rsidTr="00B65ABA">
        <w:trPr>
          <w:trHeight w:val="246"/>
        </w:trPr>
        <w:tc>
          <w:tcPr>
            <w:tcW w:w="630" w:type="dxa"/>
            <w:vAlign w:val="center"/>
          </w:tcPr>
          <w:p w14:paraId="7F515E01" w14:textId="3FFC0F8D"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9</w:t>
            </w:r>
          </w:p>
        </w:tc>
        <w:tc>
          <w:tcPr>
            <w:tcW w:w="1375" w:type="dxa"/>
            <w:vAlign w:val="center"/>
          </w:tcPr>
          <w:p w14:paraId="6F90497E" w14:textId="08A6B657"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lang w:val="hy-AM"/>
              </w:rPr>
              <w:t>32341160/4</w:t>
            </w:r>
          </w:p>
        </w:tc>
        <w:tc>
          <w:tcPr>
            <w:tcW w:w="1794" w:type="dxa"/>
            <w:vAlign w:val="center"/>
          </w:tcPr>
          <w:p w14:paraId="0D604DCE" w14:textId="6D58F635" w:rsidR="00A35496" w:rsidRPr="00A35496" w:rsidRDefault="00A35496" w:rsidP="00A35496">
            <w:pPr>
              <w:jc w:val="center"/>
              <w:rPr>
                <w:rFonts w:ascii="GHEA Grapalat" w:hAnsi="GHEA Grapalat"/>
                <w:sz w:val="16"/>
                <w:szCs w:val="16"/>
              </w:rPr>
            </w:pPr>
            <w:r w:rsidRPr="00A35496">
              <w:rPr>
                <w:rFonts w:ascii="GHEA Grapalat" w:hAnsi="GHEA Grapalat" w:cs="Calibri"/>
                <w:color w:val="000000"/>
                <w:sz w:val="16"/>
                <w:szCs w:val="16"/>
                <w:lang w:val="hy-AM"/>
              </w:rPr>
              <w:t>ձայնային սարքավորումներ</w:t>
            </w:r>
          </w:p>
        </w:tc>
        <w:tc>
          <w:tcPr>
            <w:tcW w:w="977" w:type="dxa"/>
            <w:vAlign w:val="center"/>
          </w:tcPr>
          <w:p w14:paraId="42958205" w14:textId="77777777" w:rsidR="00A35496" w:rsidRPr="00A35496" w:rsidRDefault="00A35496" w:rsidP="00A35496">
            <w:pPr>
              <w:jc w:val="center"/>
              <w:rPr>
                <w:rFonts w:ascii="GHEA Grapalat" w:hAnsi="GHEA Grapalat"/>
                <w:sz w:val="16"/>
                <w:szCs w:val="16"/>
              </w:rPr>
            </w:pPr>
          </w:p>
        </w:tc>
        <w:tc>
          <w:tcPr>
            <w:tcW w:w="4044" w:type="dxa"/>
            <w:vAlign w:val="center"/>
          </w:tcPr>
          <w:p w14:paraId="73216DF6" w14:textId="77777777" w:rsidR="00A35496" w:rsidRDefault="00A35496" w:rsidP="00A35496">
            <w:pPr>
              <w:jc w:val="both"/>
              <w:rPr>
                <w:rFonts w:ascii="GHEA Grapalat" w:hAnsi="GHEA Grapalat" w:cs="Calibri"/>
                <w:color w:val="2B2B2B"/>
                <w:sz w:val="16"/>
                <w:szCs w:val="16"/>
              </w:rPr>
            </w:pPr>
            <w:r w:rsidRPr="00A35496">
              <w:rPr>
                <w:rFonts w:ascii="GHEA Grapalat" w:hAnsi="GHEA Grapalat"/>
                <w:sz w:val="16"/>
                <w:szCs w:val="16"/>
                <w:lang w:val="hy-AM"/>
              </w:rPr>
              <w:t>Հիմնական ձայնային համակարգ</w:t>
            </w:r>
            <w:r w:rsidRPr="00A35496">
              <w:rPr>
                <w:rFonts w:ascii="GHEA Grapalat" w:hAnsi="GHEA Grapalat" w:cs="Calibri"/>
                <w:color w:val="2B2B2B"/>
                <w:sz w:val="16"/>
                <w:szCs w:val="16"/>
              </w:rPr>
              <w:t xml:space="preserve"> </w:t>
            </w:r>
          </w:p>
          <w:p w14:paraId="1B624205" w14:textId="46176D2E"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Սաբվուֆեր</w:t>
            </w:r>
            <w:r w:rsidR="008208C1">
              <w:rPr>
                <w:rFonts w:ascii="GHEA Grapalat" w:hAnsi="GHEA Grapalat" w:cs="Calibri"/>
                <w:color w:val="2B2B2B"/>
                <w:sz w:val="16"/>
                <w:szCs w:val="16"/>
                <w:lang w:val="hy-AM"/>
              </w:rPr>
              <w:t xml:space="preserve"> </w:t>
            </w:r>
            <w:r w:rsidRPr="00A35496">
              <w:rPr>
                <w:rFonts w:ascii="GHEA Grapalat" w:hAnsi="GHEA Grapalat" w:cs="Calibri"/>
                <w:color w:val="2B2B2B"/>
                <w:sz w:val="16"/>
                <w:szCs w:val="16"/>
              </w:rPr>
              <w:t>(ցածր հաճախականաձին ակտիվ բարձրախոս) -կախովի կամ հատակին տեղադրվող</w:t>
            </w:r>
          </w:p>
          <w:p w14:paraId="238B6D38"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Առնվազն `18 դույմ</w:t>
            </w:r>
          </w:p>
          <w:p w14:paraId="36E9C80C"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հաճախականության արձագանքման տիրույթ ՝ 30 Hz to 120 Hz</w:t>
            </w:r>
          </w:p>
          <w:p w14:paraId="41AC51DF" w14:textId="77777777" w:rsidR="00A35496" w:rsidRPr="00A35496" w:rsidRDefault="00A35496" w:rsidP="00A35496">
            <w:pPr>
              <w:jc w:val="both"/>
              <w:rPr>
                <w:rFonts w:ascii="GHEA Grapalat" w:hAnsi="GHEA Grapalat" w:cs="Calibri"/>
                <w:color w:val="2B2B2B"/>
                <w:sz w:val="16"/>
                <w:szCs w:val="16"/>
              </w:rPr>
            </w:pPr>
            <w:r w:rsidRPr="00A35496">
              <w:rPr>
                <w:rFonts w:ascii="GHEA Grapalat" w:hAnsi="GHEA Grapalat" w:cs="Calibri"/>
                <w:color w:val="2B2B2B"/>
                <w:sz w:val="16"/>
                <w:szCs w:val="16"/>
              </w:rPr>
              <w:t xml:space="preserve">ձայնային ճնշման առավելագույն մակարդակը ՝ առնվազն 135 դԲ </w:t>
            </w:r>
          </w:p>
          <w:p w14:paraId="313AAF8F" w14:textId="0ACDA5DE" w:rsidR="00A35496" w:rsidRPr="00A35496" w:rsidRDefault="00A35496" w:rsidP="00A35496">
            <w:pPr>
              <w:rPr>
                <w:rFonts w:ascii="GHEA Grapalat" w:hAnsi="GHEA Grapalat" w:cs="Calibri"/>
                <w:color w:val="2B2B2B"/>
                <w:sz w:val="16"/>
                <w:szCs w:val="16"/>
              </w:rPr>
            </w:pPr>
            <w:r w:rsidRPr="00A35496">
              <w:rPr>
                <w:rFonts w:ascii="GHEA Grapalat" w:hAnsi="GHEA Grapalat" w:cs="Calibri"/>
                <w:color w:val="2B2B2B"/>
                <w:sz w:val="16"/>
                <w:szCs w:val="16"/>
              </w:rPr>
              <w:t>ձայնային հզորության ուժեղացուցիչ՝ D- դասի, առնվազն 1000 W Վտ</w:t>
            </w:r>
          </w:p>
        </w:tc>
        <w:tc>
          <w:tcPr>
            <w:tcW w:w="1643" w:type="dxa"/>
            <w:vAlign w:val="center"/>
          </w:tcPr>
          <w:p w14:paraId="336DE01C" w14:textId="3546F488" w:rsidR="00A35496" w:rsidRPr="00A35496" w:rsidRDefault="00A35496" w:rsidP="00A35496">
            <w:pPr>
              <w:jc w:val="center"/>
              <w:rPr>
                <w:rFonts w:ascii="GHEA Grapalat" w:hAnsi="GHEA Grapalat" w:cs="Calibri"/>
                <w:color w:val="2B2B2B"/>
                <w:sz w:val="16"/>
                <w:szCs w:val="16"/>
              </w:rPr>
            </w:pPr>
            <w:r w:rsidRPr="00A35496">
              <w:rPr>
                <w:rFonts w:ascii="GHEA Grapalat" w:hAnsi="GHEA Grapalat" w:cs="Calibri"/>
                <w:color w:val="2B2B2B"/>
                <w:sz w:val="16"/>
                <w:szCs w:val="16"/>
              </w:rPr>
              <w:t>QSC KLA181 մոդելը կամ RCF SUB 8004 -AS մոդելը:</w:t>
            </w:r>
          </w:p>
        </w:tc>
        <w:tc>
          <w:tcPr>
            <w:tcW w:w="1198" w:type="dxa"/>
            <w:vAlign w:val="center"/>
          </w:tcPr>
          <w:p w14:paraId="193B5FE0" w14:textId="288A9CA3" w:rsidR="00A35496" w:rsidRPr="00A35496" w:rsidRDefault="00A35496" w:rsidP="00A35496">
            <w:pPr>
              <w:jc w:val="center"/>
              <w:rPr>
                <w:rFonts w:ascii="GHEA Grapalat" w:hAnsi="GHEA Grapalat"/>
                <w:sz w:val="16"/>
                <w:szCs w:val="16"/>
              </w:rPr>
            </w:pPr>
            <w:r w:rsidRPr="00A35496">
              <w:rPr>
                <w:rFonts w:ascii="GHEA Grapalat" w:hAnsi="GHEA Grapalat"/>
                <w:sz w:val="16"/>
                <w:szCs w:val="16"/>
                <w:lang w:val="hy-AM"/>
              </w:rPr>
              <w:t>հատ</w:t>
            </w:r>
          </w:p>
        </w:tc>
        <w:tc>
          <w:tcPr>
            <w:tcW w:w="1442" w:type="dxa"/>
            <w:vAlign w:val="center"/>
          </w:tcPr>
          <w:p w14:paraId="15D9D5B7" w14:textId="24E01D38" w:rsidR="00A35496" w:rsidRPr="00A35496" w:rsidRDefault="00A35496" w:rsidP="00A35496">
            <w:pPr>
              <w:jc w:val="center"/>
              <w:rPr>
                <w:rFonts w:ascii="GHEA Grapalat" w:hAnsi="GHEA Grapalat"/>
                <w:sz w:val="16"/>
                <w:szCs w:val="16"/>
              </w:rPr>
            </w:pPr>
          </w:p>
        </w:tc>
        <w:tc>
          <w:tcPr>
            <w:tcW w:w="1297" w:type="dxa"/>
            <w:vAlign w:val="center"/>
          </w:tcPr>
          <w:p w14:paraId="60E88FF1" w14:textId="122C607C" w:rsidR="00A35496" w:rsidRPr="00A35496" w:rsidRDefault="00A35496" w:rsidP="00A35496">
            <w:pPr>
              <w:jc w:val="center"/>
              <w:rPr>
                <w:rFonts w:ascii="GHEA Grapalat" w:hAnsi="GHEA Grapalat"/>
                <w:sz w:val="16"/>
                <w:szCs w:val="16"/>
                <w:lang w:val="hy-AM"/>
              </w:rPr>
            </w:pPr>
            <w:r w:rsidRPr="00A35496">
              <w:rPr>
                <w:rFonts w:ascii="GHEA Grapalat" w:hAnsi="GHEA Grapalat"/>
                <w:sz w:val="16"/>
                <w:szCs w:val="16"/>
                <w:lang w:val="hy-AM"/>
              </w:rPr>
              <w:t>2</w:t>
            </w:r>
          </w:p>
        </w:tc>
        <w:tc>
          <w:tcPr>
            <w:tcW w:w="1350" w:type="dxa"/>
            <w:vAlign w:val="center"/>
          </w:tcPr>
          <w:p w14:paraId="54E6EECF" w14:textId="2A33725C" w:rsidR="00A35496" w:rsidRPr="00A35496" w:rsidRDefault="00A35496" w:rsidP="00A35496">
            <w:pPr>
              <w:jc w:val="center"/>
              <w:rPr>
                <w:rFonts w:ascii="GHEA Grapalat" w:hAnsi="GHEA Grapalat"/>
                <w:sz w:val="16"/>
                <w:szCs w:val="16"/>
                <w:lang w:val="hy-AM"/>
              </w:rPr>
            </w:pPr>
          </w:p>
        </w:tc>
      </w:tr>
    </w:tbl>
    <w:p w14:paraId="3904D0F0" w14:textId="77777777" w:rsidR="001B4F77" w:rsidRPr="00A62759" w:rsidRDefault="001B4F77" w:rsidP="001B4F77">
      <w:pPr>
        <w:ind w:left="709" w:right="639"/>
        <w:jc w:val="both"/>
        <w:rPr>
          <w:rFonts w:ascii="GHEA Grapalat" w:hAnsi="GHEA Grapalat"/>
          <w:b/>
          <w:bCs/>
          <w:sz w:val="16"/>
          <w:szCs w:val="16"/>
          <w:u w:val="single"/>
          <w:lang w:val="hy-AM"/>
        </w:rPr>
      </w:pPr>
      <w:r w:rsidRPr="00A62759">
        <w:rPr>
          <w:rFonts w:ascii="GHEA Grapalat" w:hAnsi="GHEA Grapalat"/>
          <w:b/>
          <w:bCs/>
          <w:sz w:val="16"/>
          <w:szCs w:val="16"/>
          <w:u w:val="single"/>
          <w:lang w:val="hy-AM"/>
        </w:rPr>
        <w:t>* Այլ պայմաններ</w:t>
      </w:r>
    </w:p>
    <w:p w14:paraId="08D06B85" w14:textId="34EF7CC6"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Մատակարարման ժամկետը՝ 20</w:t>
      </w:r>
      <w:r>
        <w:rPr>
          <w:rFonts w:ascii="GHEA Grapalat" w:hAnsi="GHEA Grapalat"/>
          <w:sz w:val="16"/>
          <w:szCs w:val="16"/>
          <w:lang w:val="hy-AM"/>
        </w:rPr>
        <w:t xml:space="preserve"> օր</w:t>
      </w:r>
      <w:r w:rsidR="00611286">
        <w:rPr>
          <w:rFonts w:ascii="GHEA Grapalat" w:hAnsi="GHEA Grapalat"/>
          <w:sz w:val="16"/>
          <w:szCs w:val="16"/>
          <w:lang w:val="hy-AM"/>
        </w:rPr>
        <w:t>վա ընթացքում</w:t>
      </w:r>
      <w:r w:rsidR="00BA2409">
        <w:rPr>
          <w:rFonts w:ascii="GHEA Grapalat" w:hAnsi="GHEA Grapalat"/>
          <w:sz w:val="16"/>
          <w:szCs w:val="16"/>
          <w:lang w:val="ru-RU"/>
        </w:rPr>
        <w:t>:</w:t>
      </w:r>
    </w:p>
    <w:p w14:paraId="3EB9891C" w14:textId="6C36586D"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Ապրանքը պետք է լինի նոր և չօգտագործված</w:t>
      </w:r>
      <w:r w:rsidR="00B65ABA" w:rsidRPr="00B65ABA">
        <w:rPr>
          <w:rFonts w:ascii="GHEA Grapalat" w:hAnsi="GHEA Grapalat"/>
          <w:sz w:val="16"/>
          <w:szCs w:val="16"/>
          <w:lang w:val="hy-AM"/>
        </w:rPr>
        <w:t>:</w:t>
      </w:r>
    </w:p>
    <w:p w14:paraId="6ECDCF0F" w14:textId="7BEB39F1"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lastRenderedPageBreak/>
        <w:t>Մատակարարումը և բեռնաթափումը պահեստ իրականացվում է Վաճառողի ուժերով և իր միջոցների հաշվին</w:t>
      </w:r>
      <w:r w:rsidR="00B65ABA" w:rsidRPr="00B65ABA">
        <w:rPr>
          <w:rFonts w:ascii="GHEA Grapalat" w:hAnsi="GHEA Grapalat"/>
          <w:sz w:val="16"/>
          <w:szCs w:val="16"/>
          <w:lang w:val="hy-AM"/>
        </w:rPr>
        <w:t>:</w:t>
      </w:r>
    </w:p>
    <w:p w14:paraId="688D751F" w14:textId="77777777"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 xml:space="preserve">Մատակարարման հասցեն՝ ՀՀ, ք. Երևան, </w:t>
      </w:r>
      <w:bookmarkStart w:id="13" w:name="_Hlk173154233"/>
      <w:r w:rsidRPr="00A62759">
        <w:rPr>
          <w:rFonts w:ascii="GHEA Grapalat" w:hAnsi="GHEA Grapalat"/>
          <w:sz w:val="16"/>
          <w:szCs w:val="16"/>
          <w:lang w:val="hy-AM"/>
        </w:rPr>
        <w:t>Բաղրամյան 17</w:t>
      </w:r>
      <w:bookmarkEnd w:id="13"/>
      <w:r w:rsidRPr="00A62759">
        <w:rPr>
          <w:rFonts w:ascii="GHEA Grapalat" w:hAnsi="GHEA Grapalat"/>
          <w:sz w:val="16"/>
          <w:szCs w:val="16"/>
          <w:lang w:val="hy-AM"/>
        </w:rPr>
        <w:t>:</w:t>
      </w:r>
    </w:p>
    <w:p w14:paraId="15D31E13" w14:textId="77777777" w:rsidR="001B4F77" w:rsidRPr="00611286" w:rsidRDefault="001B4F77" w:rsidP="001B4F77">
      <w:pPr>
        <w:ind w:left="709" w:right="639"/>
        <w:jc w:val="both"/>
        <w:rPr>
          <w:rFonts w:ascii="GHEA Grapalat" w:hAnsi="GHEA Grapalat" w:cs="Sylfaen"/>
          <w:i/>
          <w:sz w:val="16"/>
          <w:szCs w:val="16"/>
          <w:lang w:val="pt-BR"/>
        </w:rPr>
      </w:pPr>
      <w:r w:rsidRPr="00611286">
        <w:rPr>
          <w:rFonts w:ascii="GHEA Grapalat" w:hAnsi="GHEA Grapalat" w:cs="Sylfaen"/>
          <w:i/>
          <w:sz w:val="16"/>
          <w:szCs w:val="16"/>
          <w:lang w:val="pt-BR"/>
        </w:rPr>
        <w:t xml:space="preserve">** </w:t>
      </w:r>
      <w:r w:rsidRPr="00A62759">
        <w:rPr>
          <w:rFonts w:ascii="GHEA Grapalat" w:hAnsi="GHEA Grapalat" w:cs="Sylfaen"/>
          <w:i/>
          <w:sz w:val="16"/>
          <w:szCs w:val="16"/>
          <w:lang w:val="pt-BR"/>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611286">
        <w:rPr>
          <w:rFonts w:ascii="GHEA Grapalat" w:hAnsi="GHEA Grapalat" w:cs="Sylfaen"/>
          <w:i/>
          <w:sz w:val="16"/>
          <w:szCs w:val="16"/>
          <w:lang w:val="pt-BR"/>
        </w:rPr>
        <w:t>մոդել</w:t>
      </w:r>
      <w:r w:rsidRPr="00A62759">
        <w:rPr>
          <w:rFonts w:ascii="GHEA Grapalat" w:hAnsi="GHEA Grapalat" w:cs="Sylfaen"/>
          <w:i/>
          <w:sz w:val="16"/>
          <w:szCs w:val="16"/>
          <w:lang w:val="pt-BR"/>
        </w:rPr>
        <w:t xml:space="preserve"> ունեցող ապրանքներ, ապա </w:t>
      </w:r>
      <w:r w:rsidRPr="00611286">
        <w:rPr>
          <w:rFonts w:ascii="GHEA Grapalat" w:hAnsi="GHEA Grapalat" w:cs="Sylfaen"/>
          <w:i/>
          <w:sz w:val="16"/>
          <w:szCs w:val="16"/>
          <w:lang w:val="pt-BR"/>
        </w:rPr>
        <w:t>դրանցից բավարար գնահատվածները</w:t>
      </w:r>
      <w:r w:rsidRPr="00A62759">
        <w:rPr>
          <w:rFonts w:ascii="GHEA Grapalat" w:hAnsi="GHEA Grapalat" w:cs="Sylfaen"/>
          <w:i/>
          <w:sz w:val="16"/>
          <w:szCs w:val="16"/>
          <w:lang w:val="pt-BR"/>
        </w:rPr>
        <w:t xml:space="preserve"> ներառվում են սույն հավելվածում: </w:t>
      </w:r>
      <w:r w:rsidRPr="00611286">
        <w:rPr>
          <w:rFonts w:ascii="GHEA Grapalat" w:hAnsi="GHEA Grapalat" w:cs="Sylfaen"/>
          <w:i/>
          <w:sz w:val="16"/>
          <w:szCs w:val="16"/>
          <w:lang w:val="pt-BR"/>
        </w:rPr>
        <w:t>Ըստ Գնորդի պահանջի</w:t>
      </w:r>
      <w:r w:rsidRPr="00A62759">
        <w:rPr>
          <w:rFonts w:ascii="GHEA Grapalat" w:hAnsi="GHEA Grapalat" w:cs="Sylfaen"/>
          <w:i/>
          <w:sz w:val="16"/>
          <w:szCs w:val="16"/>
          <w:lang w:val="pt-BR"/>
        </w:rPr>
        <w:t xml:space="preserve"> Վաճառողը Գնորդին ներկայացնում է նաև ապրանքն արտադրողից կամ վերջինիս ներկայացուցչից երաշխիքային նամակ կամ համապատասխանության սերտիֆիկատ: </w:t>
      </w:r>
    </w:p>
    <w:p w14:paraId="0F995AF6" w14:textId="10C98C4A" w:rsidR="00C945A4" w:rsidRPr="00611286" w:rsidRDefault="00611286" w:rsidP="00611286">
      <w:pPr>
        <w:ind w:left="709" w:right="639"/>
        <w:jc w:val="both"/>
        <w:rPr>
          <w:rFonts w:ascii="GHEA Grapalat" w:hAnsi="GHEA Grapalat" w:cs="Sylfaen"/>
          <w:i/>
          <w:sz w:val="16"/>
          <w:szCs w:val="16"/>
          <w:lang w:val="pt-BR"/>
        </w:rPr>
      </w:pPr>
      <w:bookmarkStart w:id="14" w:name="_Hlk173245448"/>
      <w:r>
        <w:rPr>
          <w:rFonts w:ascii="GHEA Grapalat" w:hAnsi="GHEA Grapalat" w:cs="Sylfaen"/>
          <w:i/>
          <w:sz w:val="16"/>
          <w:szCs w:val="16"/>
          <w:lang w:val="hy-AM"/>
        </w:rPr>
        <w:t xml:space="preserve">*** </w:t>
      </w:r>
      <w:r w:rsidRPr="00611286">
        <w:rPr>
          <w:rFonts w:ascii="GHEA Grapalat" w:hAnsi="GHEA Grapalat" w:cs="Sylfaen"/>
          <w:i/>
          <w:sz w:val="16"/>
          <w:szCs w:val="16"/>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bookmarkEnd w:id="12"/>
    <w:bookmarkEnd w:id="14"/>
    <w:tbl>
      <w:tblPr>
        <w:tblW w:w="9758" w:type="dxa"/>
        <w:jc w:val="center"/>
        <w:tblLayout w:type="fixed"/>
        <w:tblLook w:val="0000" w:firstRow="0" w:lastRow="0" w:firstColumn="0" w:lastColumn="0" w:noHBand="0" w:noVBand="0"/>
      </w:tblPr>
      <w:tblGrid>
        <w:gridCol w:w="4592"/>
        <w:gridCol w:w="769"/>
        <w:gridCol w:w="4397"/>
      </w:tblGrid>
      <w:tr w:rsidR="007F46D8" w:rsidRPr="004A1FA7" w14:paraId="0966E4A1" w14:textId="77777777" w:rsidTr="003B2079">
        <w:trPr>
          <w:trHeight w:val="909"/>
          <w:jc w:val="center"/>
        </w:trPr>
        <w:tc>
          <w:tcPr>
            <w:tcW w:w="4592" w:type="dxa"/>
          </w:tcPr>
          <w:p w14:paraId="1EFDC3E0" w14:textId="77777777" w:rsidR="00B65ABA" w:rsidRDefault="00B65ABA" w:rsidP="004A1FA7">
            <w:pPr>
              <w:jc w:val="center"/>
              <w:rPr>
                <w:rFonts w:ascii="GHEA Grapalat" w:hAnsi="GHEA Grapalat" w:cs="Sylfaen"/>
                <w:b/>
                <w:bCs/>
                <w:lang w:val="nb-NO"/>
              </w:rPr>
            </w:pPr>
          </w:p>
          <w:p w14:paraId="0EF838F5" w14:textId="681594E3" w:rsidR="007F46D8" w:rsidRPr="004A1FA7" w:rsidRDefault="007F46D8" w:rsidP="004A1FA7">
            <w:pPr>
              <w:jc w:val="center"/>
              <w:rPr>
                <w:rFonts w:ascii="GHEA Grapalat" w:hAnsi="GHEA Grapalat" w:cs="Sylfaen"/>
                <w:b/>
                <w:bCs/>
                <w:lang w:val="nb-NO"/>
              </w:rPr>
            </w:pPr>
            <w:r w:rsidRPr="00A71D81">
              <w:rPr>
                <w:rFonts w:ascii="GHEA Grapalat" w:hAnsi="GHEA Grapalat" w:cs="Sylfaen"/>
                <w:b/>
                <w:bCs/>
                <w:lang w:val="nb-NO"/>
              </w:rPr>
              <w:t>ԳՆՈՐԴ</w:t>
            </w:r>
          </w:p>
          <w:p w14:paraId="63ADC660" w14:textId="77777777" w:rsidR="007F46D8" w:rsidRPr="00A71D81" w:rsidRDefault="007F46D8" w:rsidP="00E11A3F">
            <w:pPr>
              <w:rPr>
                <w:rFonts w:ascii="GHEA Grapalat" w:hAnsi="GHEA Grapalat"/>
                <w:lang w:val="ru-RU"/>
              </w:rPr>
            </w:pPr>
          </w:p>
          <w:p w14:paraId="1CA033A2"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48E990C3" w14:textId="77777777" w:rsidR="007F46D8" w:rsidRPr="00A71D81" w:rsidRDefault="007F46D8" w:rsidP="00E11A3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43636A8C" w14:textId="77777777" w:rsidR="007F46D8" w:rsidRPr="00A71D81" w:rsidRDefault="007F46D8" w:rsidP="00E11A3F">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9" w:type="dxa"/>
          </w:tcPr>
          <w:p w14:paraId="57FB514D" w14:textId="77777777" w:rsidR="007F46D8" w:rsidRPr="00A71D81" w:rsidRDefault="007F46D8" w:rsidP="00E11A3F">
            <w:pPr>
              <w:jc w:val="center"/>
              <w:rPr>
                <w:rFonts w:ascii="GHEA Grapalat" w:hAnsi="GHEA Grapalat"/>
                <w:lang w:val="ru-RU"/>
              </w:rPr>
            </w:pPr>
          </w:p>
        </w:tc>
        <w:tc>
          <w:tcPr>
            <w:tcW w:w="4397" w:type="dxa"/>
          </w:tcPr>
          <w:p w14:paraId="0537E123" w14:textId="77777777" w:rsidR="00B65ABA" w:rsidRDefault="00B65ABA" w:rsidP="00E11A3F">
            <w:pPr>
              <w:jc w:val="center"/>
              <w:rPr>
                <w:rFonts w:ascii="GHEA Grapalat" w:hAnsi="GHEA Grapalat" w:cs="Sylfaen"/>
                <w:b/>
                <w:bCs/>
                <w:lang w:val="pt-BR"/>
              </w:rPr>
            </w:pPr>
          </w:p>
          <w:p w14:paraId="5F6AEC02" w14:textId="08502213" w:rsidR="007F46D8" w:rsidRPr="00A71D81" w:rsidRDefault="007F46D8" w:rsidP="00E11A3F">
            <w:pPr>
              <w:jc w:val="center"/>
              <w:rPr>
                <w:rFonts w:ascii="GHEA Grapalat" w:hAnsi="GHEA Grapalat" w:cs="Sylfaen"/>
                <w:b/>
                <w:bCs/>
                <w:lang w:val="ru-RU"/>
              </w:rPr>
            </w:pPr>
            <w:r w:rsidRPr="00A71D81">
              <w:rPr>
                <w:rFonts w:ascii="GHEA Grapalat" w:hAnsi="GHEA Grapalat" w:cs="Sylfaen"/>
                <w:b/>
                <w:bCs/>
                <w:lang w:val="pt-BR"/>
              </w:rPr>
              <w:t>ՎԱՃԱՌՈՂ</w:t>
            </w:r>
          </w:p>
          <w:p w14:paraId="2E9E9850" w14:textId="77777777" w:rsidR="004A1FA7" w:rsidRPr="004A1FA7" w:rsidRDefault="004A1FA7" w:rsidP="004A1FA7">
            <w:pPr>
              <w:rPr>
                <w:rFonts w:ascii="GHEA Grapalat" w:hAnsi="GHEA Grapalat"/>
                <w:lang w:val="hy-AM"/>
              </w:rPr>
            </w:pPr>
          </w:p>
          <w:p w14:paraId="2F0B8945"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689DDB74" w14:textId="77777777" w:rsidR="007F46D8" w:rsidRPr="004A1FA7" w:rsidRDefault="007F46D8" w:rsidP="00E11A3F">
            <w:pPr>
              <w:jc w:val="center"/>
              <w:rPr>
                <w:rFonts w:ascii="GHEA Grapalat" w:hAnsi="GHEA Grapalat"/>
                <w:sz w:val="18"/>
                <w:szCs w:val="18"/>
                <w:lang w:val="ru-RU"/>
              </w:rPr>
            </w:pPr>
            <w:r w:rsidRPr="004A1FA7">
              <w:rPr>
                <w:rFonts w:ascii="GHEA Grapalat" w:hAnsi="GHEA Grapalat"/>
                <w:sz w:val="18"/>
                <w:szCs w:val="18"/>
                <w:lang w:val="ru-RU"/>
              </w:rPr>
              <w:t>/</w:t>
            </w:r>
            <w:r w:rsidRPr="00A71D81">
              <w:rPr>
                <w:rFonts w:ascii="GHEA Grapalat" w:hAnsi="GHEA Grapalat" w:cs="Sylfaen"/>
                <w:sz w:val="18"/>
                <w:szCs w:val="18"/>
                <w:lang w:val="ru-RU"/>
              </w:rPr>
              <w:t>ստորագրություն</w:t>
            </w:r>
            <w:r w:rsidRPr="004A1FA7">
              <w:rPr>
                <w:rFonts w:ascii="GHEA Grapalat" w:hAnsi="GHEA Grapalat"/>
                <w:sz w:val="18"/>
                <w:szCs w:val="18"/>
                <w:lang w:val="ru-RU"/>
              </w:rPr>
              <w:t>/</w:t>
            </w:r>
          </w:p>
          <w:p w14:paraId="0AF8E49C" w14:textId="77777777" w:rsidR="007F46D8" w:rsidRPr="00A71D81" w:rsidRDefault="007F46D8" w:rsidP="00E11A3F">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2CCAFC53" w:rsidR="00071D1C" w:rsidRDefault="00071D1C" w:rsidP="006F26A1">
      <w:pPr>
        <w:rPr>
          <w:rFonts w:ascii="GHEA Grapalat" w:hAnsi="GHEA Grapalat"/>
          <w:sz w:val="20"/>
          <w:lang w:val="ru-RU"/>
        </w:rPr>
      </w:pPr>
    </w:p>
    <w:p w14:paraId="023ECA15" w14:textId="3DDB3782" w:rsidR="006F26A1" w:rsidRDefault="006F26A1" w:rsidP="006F26A1">
      <w:pPr>
        <w:rPr>
          <w:rFonts w:ascii="GHEA Grapalat" w:hAnsi="GHEA Grapalat"/>
          <w:sz w:val="20"/>
          <w:lang w:val="ru-RU"/>
        </w:rPr>
      </w:pPr>
    </w:p>
    <w:p w14:paraId="1DED52B1" w14:textId="77777777" w:rsidR="006F26A1" w:rsidRPr="004A1FA7" w:rsidRDefault="006F26A1" w:rsidP="006F26A1">
      <w:pPr>
        <w:rPr>
          <w:rFonts w:ascii="GHEA Grapalat" w:hAnsi="GHEA Grapalat"/>
          <w:sz w:val="20"/>
          <w:lang w:val="ru-RU"/>
        </w:rPr>
      </w:pPr>
    </w:p>
    <w:p w14:paraId="43176A96" w14:textId="77777777" w:rsidR="00071D1C" w:rsidRPr="00A71D81" w:rsidRDefault="00071D1C" w:rsidP="00EF3662">
      <w:pPr>
        <w:rPr>
          <w:rFonts w:ascii="GHEA Grapalat" w:hAnsi="GHEA Grapalat"/>
          <w:sz w:val="20"/>
          <w:lang w:val="ru-RU"/>
        </w:rPr>
        <w:sectPr w:rsidR="00071D1C" w:rsidRPr="00A71D81" w:rsidSect="001B4F77">
          <w:footnotePr>
            <w:pos w:val="beneathText"/>
          </w:footnotePr>
          <w:pgSz w:w="16838" w:h="11906" w:orient="landscape" w:code="9"/>
          <w:pgMar w:top="662" w:right="533" w:bottom="1138" w:left="720" w:header="562" w:footer="562" w:gutter="0"/>
          <w:cols w:space="720"/>
          <w:docGrid w:linePitch="326"/>
        </w:sectPr>
      </w:pPr>
    </w:p>
    <w:p w14:paraId="7460D9ED" w14:textId="77D84B4D" w:rsidR="00071D1C" w:rsidRDefault="00071D1C" w:rsidP="00EF3662">
      <w:pPr>
        <w:rPr>
          <w:rFonts w:ascii="GHEA Grapalat" w:hAnsi="GHEA Grapalat"/>
          <w:sz w:val="20"/>
          <w:lang w:val="ru-RU"/>
        </w:rPr>
      </w:pPr>
    </w:p>
    <w:p w14:paraId="3FCDB3E5" w14:textId="517B39D2" w:rsidR="006F26A1" w:rsidRDefault="006F26A1" w:rsidP="00EF3662">
      <w:pPr>
        <w:rPr>
          <w:rFonts w:ascii="GHEA Grapalat" w:hAnsi="GHEA Grapalat"/>
          <w:sz w:val="20"/>
          <w:lang w:val="ru-RU"/>
        </w:rPr>
      </w:pPr>
    </w:p>
    <w:p w14:paraId="7F662120" w14:textId="0C11C1CA" w:rsidR="006F26A1" w:rsidRDefault="006F26A1" w:rsidP="00EF3662">
      <w:pPr>
        <w:rPr>
          <w:rFonts w:ascii="GHEA Grapalat" w:hAnsi="GHEA Grapalat"/>
          <w:sz w:val="20"/>
          <w:lang w:val="ru-RU"/>
        </w:rPr>
      </w:pPr>
    </w:p>
    <w:p w14:paraId="3CEC27FC" w14:textId="77777777" w:rsidR="006F26A1" w:rsidRDefault="006F26A1" w:rsidP="006F26A1">
      <w:pPr>
        <w:jc w:val="right"/>
        <w:rPr>
          <w:rFonts w:ascii="GHEA Grapalat" w:hAnsi="GHEA Grapalat"/>
          <w:i/>
          <w:sz w:val="18"/>
          <w:lang w:val="hy-AM"/>
        </w:rPr>
      </w:pPr>
    </w:p>
    <w:p w14:paraId="4AC6BB46" w14:textId="77777777" w:rsidR="006F26A1" w:rsidRPr="00A71D81" w:rsidRDefault="006F26A1" w:rsidP="006F26A1">
      <w:pPr>
        <w:jc w:val="right"/>
        <w:rPr>
          <w:rFonts w:ascii="GHEA Grapalat" w:hAnsi="GHEA Grapalat"/>
          <w:i/>
          <w:sz w:val="18"/>
          <w:lang w:val="hy-AM"/>
        </w:rPr>
      </w:pPr>
      <w:r w:rsidRPr="00A71D81">
        <w:rPr>
          <w:rFonts w:ascii="GHEA Grapalat" w:hAnsi="GHEA Grapalat"/>
          <w:i/>
          <w:sz w:val="18"/>
          <w:lang w:val="hy-AM"/>
        </w:rPr>
        <w:t>Հավելված N 2</w:t>
      </w:r>
    </w:p>
    <w:p w14:paraId="450B4645" w14:textId="77777777" w:rsidR="006F26A1" w:rsidRPr="00A71D81" w:rsidRDefault="006F26A1" w:rsidP="006F26A1">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C9396BD" w14:textId="77777777" w:rsidR="006F26A1" w:rsidRPr="00A71D81" w:rsidRDefault="006F26A1" w:rsidP="006F26A1">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50AAA0D" w14:textId="77777777" w:rsidR="006F26A1" w:rsidRPr="006F26A1" w:rsidRDefault="006F26A1" w:rsidP="006F26A1">
      <w:pPr>
        <w:tabs>
          <w:tab w:val="left" w:pos="9540"/>
        </w:tabs>
        <w:rPr>
          <w:rFonts w:ascii="GHEA Grapalat" w:hAnsi="GHEA Grapalat"/>
          <w:sz w:val="20"/>
          <w:lang w:val="hy-AM"/>
        </w:rPr>
      </w:pPr>
    </w:p>
    <w:p w14:paraId="252A82F3" w14:textId="77777777" w:rsidR="006F26A1" w:rsidRPr="006F26A1" w:rsidRDefault="006F26A1" w:rsidP="006F26A1">
      <w:pPr>
        <w:tabs>
          <w:tab w:val="left" w:pos="9540"/>
        </w:tabs>
        <w:rPr>
          <w:rFonts w:ascii="GHEA Grapalat" w:hAnsi="GHEA Grapalat"/>
          <w:sz w:val="20"/>
          <w:lang w:val="hy-AM"/>
        </w:rPr>
      </w:pPr>
    </w:p>
    <w:p w14:paraId="6AEE7007" w14:textId="77777777" w:rsidR="006F26A1" w:rsidRDefault="006F26A1" w:rsidP="006F26A1">
      <w:pPr>
        <w:jc w:val="center"/>
        <w:rPr>
          <w:rFonts w:ascii="GHEA Grapalat" w:hAnsi="GHEA Grapalat"/>
          <w:sz w:val="20"/>
          <w:lang w:val="pt-BR"/>
        </w:rPr>
      </w:pPr>
      <w:r w:rsidRPr="00082EC2">
        <w:rPr>
          <w:rFonts w:ascii="GHEA Grapalat" w:hAnsi="GHEA Grapalat"/>
          <w:sz w:val="20"/>
          <w:lang w:val="hy-AM"/>
        </w:rPr>
        <w:t>ՎՃԱՐՄԱՆ</w:t>
      </w:r>
      <w:r w:rsidRPr="00C57CEF">
        <w:rPr>
          <w:rFonts w:ascii="GHEA Grapalat" w:hAnsi="GHEA Grapalat"/>
          <w:sz w:val="20"/>
          <w:lang w:val="pt-BR"/>
        </w:rPr>
        <w:t xml:space="preserve"> </w:t>
      </w:r>
      <w:r w:rsidRPr="00082EC2">
        <w:rPr>
          <w:rFonts w:ascii="GHEA Grapalat" w:hAnsi="GHEA Grapalat"/>
          <w:sz w:val="20"/>
          <w:lang w:val="hy-AM"/>
        </w:rPr>
        <w:t>ԺԱՄԱՆԱԿԱՑՈՒՅՑ</w:t>
      </w:r>
      <w:r w:rsidRPr="00C57CEF">
        <w:rPr>
          <w:rFonts w:ascii="GHEA Grapalat" w:hAnsi="GHEA Grapalat"/>
          <w:sz w:val="20"/>
          <w:lang w:val="pt-BR"/>
        </w:rPr>
        <w:t>*</w:t>
      </w:r>
    </w:p>
    <w:p w14:paraId="584CAEE2" w14:textId="77777777" w:rsidR="006F26A1" w:rsidRPr="00C57CEF" w:rsidRDefault="006F26A1" w:rsidP="006F26A1">
      <w:pPr>
        <w:jc w:val="right"/>
        <w:rPr>
          <w:rFonts w:ascii="GHEA Grapalat" w:hAnsi="GHEA Grapalat"/>
          <w:sz w:val="20"/>
          <w:lang w:val="pt-BR"/>
        </w:rPr>
      </w:pPr>
      <w:r w:rsidRPr="00C57CEF">
        <w:rPr>
          <w:rFonts w:ascii="GHEA Grapalat" w:hAnsi="GHEA Grapalat"/>
          <w:sz w:val="20"/>
          <w:lang w:val="pt-BR"/>
        </w:rPr>
        <w:t xml:space="preserve">                                                                                                                                                                                                           </w:t>
      </w:r>
      <w:r w:rsidRPr="00082EC2">
        <w:rPr>
          <w:rFonts w:ascii="GHEA Grapalat" w:hAnsi="GHEA Grapalat" w:cs="Sylfaen"/>
          <w:sz w:val="18"/>
          <w:lang w:val="hy-AM"/>
        </w:rPr>
        <w:t>ՀՀ</w:t>
      </w:r>
      <w:r>
        <w:rPr>
          <w:rFonts w:ascii="GHEA Grapalat" w:hAnsi="GHEA Grapalat" w:cs="Sylfaen"/>
          <w:sz w:val="18"/>
          <w:lang w:val="es-ES"/>
        </w:rPr>
        <w:t xml:space="preserve"> </w:t>
      </w:r>
      <w:r w:rsidRPr="00082EC2">
        <w:rPr>
          <w:rFonts w:ascii="GHEA Grapalat" w:hAnsi="GHEA Grapalat" w:cs="Sylfaen"/>
          <w:sz w:val="18"/>
          <w:lang w:val="hy-AM"/>
        </w:rPr>
        <w:t>դրամ</w:t>
      </w:r>
    </w:p>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957"/>
        <w:gridCol w:w="470"/>
        <w:gridCol w:w="470"/>
        <w:gridCol w:w="470"/>
        <w:gridCol w:w="470"/>
        <w:gridCol w:w="470"/>
        <w:gridCol w:w="470"/>
        <w:gridCol w:w="625"/>
        <w:gridCol w:w="625"/>
        <w:gridCol w:w="625"/>
        <w:gridCol w:w="625"/>
        <w:gridCol w:w="625"/>
        <w:gridCol w:w="625"/>
        <w:gridCol w:w="1097"/>
      </w:tblGrid>
      <w:tr w:rsidR="006F26A1" w14:paraId="2E11FBCF" w14:textId="77777777" w:rsidTr="006F26A1">
        <w:trPr>
          <w:jc w:val="center"/>
        </w:trPr>
        <w:tc>
          <w:tcPr>
            <w:tcW w:w="11039" w:type="dxa"/>
            <w:gridSpan w:val="16"/>
            <w:tcBorders>
              <w:top w:val="single" w:sz="4" w:space="0" w:color="auto"/>
              <w:left w:val="single" w:sz="4" w:space="0" w:color="auto"/>
              <w:bottom w:val="single" w:sz="4" w:space="0" w:color="auto"/>
              <w:right w:val="single" w:sz="4" w:space="0" w:color="auto"/>
            </w:tcBorders>
            <w:hideMark/>
          </w:tcPr>
          <w:p w14:paraId="10DDF523" w14:textId="77777777" w:rsidR="006F26A1" w:rsidRDefault="006F26A1" w:rsidP="00431511">
            <w:pPr>
              <w:jc w:val="center"/>
              <w:rPr>
                <w:rFonts w:ascii="GHEA Grapalat" w:hAnsi="GHEA Grapalat"/>
                <w:sz w:val="18"/>
                <w:lang w:val="es-ES"/>
              </w:rPr>
            </w:pPr>
            <w:r>
              <w:rPr>
                <w:rFonts w:ascii="GHEA Grapalat" w:hAnsi="GHEA Grapalat"/>
                <w:sz w:val="18"/>
                <w:lang w:val="es-ES"/>
              </w:rPr>
              <w:t>Ապրանքի</w:t>
            </w:r>
          </w:p>
        </w:tc>
      </w:tr>
      <w:tr w:rsidR="006F26A1" w:rsidRPr="001C60BB" w14:paraId="78429BFA" w14:textId="77777777" w:rsidTr="006F26A1">
        <w:trPr>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14:paraId="02F6019B" w14:textId="77777777" w:rsidR="006F26A1" w:rsidRDefault="006F26A1" w:rsidP="00431511">
            <w:pPr>
              <w:jc w:val="center"/>
              <w:rPr>
                <w:rFonts w:ascii="GHEA Grapalat" w:hAnsi="GHEA Grapalat"/>
                <w:sz w:val="14"/>
                <w:szCs w:val="14"/>
                <w:lang w:val="es-ES"/>
              </w:rPr>
            </w:pPr>
            <w:r>
              <w:rPr>
                <w:rFonts w:ascii="GHEA Grapalat" w:hAnsi="GHEA Grapalat"/>
                <w:sz w:val="14"/>
                <w:szCs w:val="14"/>
              </w:rPr>
              <w:t>հրավերով նախատեսված չափաբաժնի համարը</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2A83CC6" w14:textId="77777777" w:rsidR="006F26A1" w:rsidRDefault="006F26A1" w:rsidP="00431511">
            <w:pPr>
              <w:jc w:val="center"/>
              <w:rPr>
                <w:rFonts w:ascii="GHEA Grapalat" w:hAnsi="GHEA Grapalat"/>
                <w:sz w:val="14"/>
                <w:szCs w:val="14"/>
                <w:lang w:val="es-ES"/>
              </w:rPr>
            </w:pPr>
            <w:r>
              <w:rPr>
                <w:rFonts w:ascii="GHEA Grapalat" w:hAnsi="GHEA Grapalat"/>
                <w:sz w:val="14"/>
                <w:szCs w:val="14"/>
              </w:rPr>
              <w:t>գնումների</w:t>
            </w:r>
            <w:r>
              <w:rPr>
                <w:rFonts w:ascii="GHEA Grapalat" w:hAnsi="GHEA Grapalat"/>
                <w:sz w:val="14"/>
                <w:szCs w:val="14"/>
                <w:lang w:val="es-ES"/>
              </w:rPr>
              <w:t xml:space="preserve"> </w:t>
            </w:r>
            <w:r>
              <w:rPr>
                <w:rFonts w:ascii="GHEA Grapalat" w:hAnsi="GHEA Grapalat"/>
                <w:sz w:val="14"/>
                <w:szCs w:val="14"/>
              </w:rPr>
              <w:t>պլանով</w:t>
            </w:r>
            <w:r>
              <w:rPr>
                <w:rFonts w:ascii="GHEA Grapalat" w:hAnsi="GHEA Grapalat"/>
                <w:sz w:val="14"/>
                <w:szCs w:val="14"/>
                <w:lang w:val="es-ES"/>
              </w:rPr>
              <w:t xml:space="preserve"> </w:t>
            </w:r>
            <w:r>
              <w:rPr>
                <w:rFonts w:ascii="GHEA Grapalat" w:hAnsi="GHEA Grapalat"/>
                <w:sz w:val="14"/>
                <w:szCs w:val="14"/>
              </w:rPr>
              <w:t>նախատեսված</w:t>
            </w:r>
            <w:r>
              <w:rPr>
                <w:rFonts w:ascii="GHEA Grapalat" w:hAnsi="GHEA Grapalat"/>
                <w:sz w:val="14"/>
                <w:szCs w:val="14"/>
                <w:lang w:val="es-ES"/>
              </w:rPr>
              <w:t xml:space="preserve"> </w:t>
            </w:r>
            <w:r>
              <w:rPr>
                <w:rFonts w:ascii="GHEA Grapalat" w:hAnsi="GHEA Grapalat"/>
                <w:sz w:val="14"/>
                <w:szCs w:val="14"/>
              </w:rPr>
              <w:t>միջանցիկ</w:t>
            </w:r>
            <w:r>
              <w:rPr>
                <w:rFonts w:ascii="GHEA Grapalat" w:hAnsi="GHEA Grapalat"/>
                <w:sz w:val="14"/>
                <w:szCs w:val="14"/>
                <w:lang w:val="es-ES"/>
              </w:rPr>
              <w:t xml:space="preserve"> </w:t>
            </w:r>
            <w:r>
              <w:rPr>
                <w:rFonts w:ascii="GHEA Grapalat" w:hAnsi="GHEA Grapalat"/>
                <w:sz w:val="14"/>
                <w:szCs w:val="14"/>
              </w:rPr>
              <w:t>ծածկագիրը</w:t>
            </w:r>
            <w:r>
              <w:rPr>
                <w:rFonts w:ascii="GHEA Grapalat" w:hAnsi="GHEA Grapalat"/>
                <w:sz w:val="14"/>
                <w:szCs w:val="14"/>
                <w:lang w:val="es-ES"/>
              </w:rPr>
              <w:t xml:space="preserve">` </w:t>
            </w:r>
            <w:r>
              <w:rPr>
                <w:rFonts w:ascii="GHEA Grapalat" w:hAnsi="GHEA Grapalat"/>
                <w:sz w:val="14"/>
                <w:szCs w:val="14"/>
              </w:rPr>
              <w:t>ըստ</w:t>
            </w:r>
            <w:r>
              <w:rPr>
                <w:rFonts w:ascii="GHEA Grapalat" w:hAnsi="GHEA Grapalat"/>
                <w:sz w:val="14"/>
                <w:szCs w:val="14"/>
                <w:lang w:val="es-ES"/>
              </w:rPr>
              <w:t xml:space="preserve"> </w:t>
            </w:r>
            <w:r>
              <w:rPr>
                <w:rFonts w:ascii="GHEA Grapalat" w:hAnsi="GHEA Grapalat"/>
                <w:sz w:val="14"/>
                <w:szCs w:val="14"/>
              </w:rPr>
              <w:t>ԳՄԱ</w:t>
            </w:r>
            <w:r>
              <w:rPr>
                <w:rFonts w:ascii="GHEA Grapalat" w:hAnsi="GHEA Grapalat"/>
                <w:sz w:val="14"/>
                <w:szCs w:val="14"/>
                <w:lang w:val="es-ES"/>
              </w:rPr>
              <w:t xml:space="preserve"> </w:t>
            </w:r>
            <w:r>
              <w:rPr>
                <w:rFonts w:ascii="GHEA Grapalat" w:hAnsi="GHEA Grapalat"/>
                <w:sz w:val="14"/>
                <w:szCs w:val="14"/>
              </w:rPr>
              <w:t>դասակարգման</w:t>
            </w:r>
            <w:r>
              <w:rPr>
                <w:rFonts w:ascii="GHEA Grapalat" w:hAnsi="GHEA Grapalat"/>
                <w:sz w:val="14"/>
                <w:szCs w:val="14"/>
                <w:lang w:val="es-ES"/>
              </w:rPr>
              <w:t xml:space="preserve"> (CPV)</w:t>
            </w:r>
          </w:p>
        </w:tc>
        <w:tc>
          <w:tcPr>
            <w:tcW w:w="957" w:type="dxa"/>
            <w:tcBorders>
              <w:top w:val="single" w:sz="4" w:space="0" w:color="auto"/>
              <w:left w:val="single" w:sz="4" w:space="0" w:color="auto"/>
              <w:bottom w:val="single" w:sz="4" w:space="0" w:color="auto"/>
              <w:right w:val="single" w:sz="4" w:space="0" w:color="auto"/>
            </w:tcBorders>
            <w:vAlign w:val="center"/>
            <w:hideMark/>
          </w:tcPr>
          <w:p w14:paraId="7B304AE0" w14:textId="77777777" w:rsidR="006F26A1" w:rsidRDefault="006F26A1" w:rsidP="00431511">
            <w:pPr>
              <w:jc w:val="center"/>
              <w:rPr>
                <w:rFonts w:ascii="GHEA Grapalat" w:hAnsi="GHEA Grapalat"/>
                <w:sz w:val="14"/>
                <w:szCs w:val="14"/>
                <w:lang w:val="es-ES"/>
              </w:rPr>
            </w:pPr>
            <w:r>
              <w:rPr>
                <w:rFonts w:ascii="GHEA Grapalat" w:hAnsi="GHEA Grapalat"/>
                <w:sz w:val="14"/>
                <w:szCs w:val="14"/>
              </w:rPr>
              <w:t>անվանումը</w:t>
            </w:r>
          </w:p>
        </w:tc>
        <w:tc>
          <w:tcPr>
            <w:tcW w:w="7667" w:type="dxa"/>
            <w:gridSpan w:val="13"/>
            <w:tcBorders>
              <w:top w:val="single" w:sz="4" w:space="0" w:color="auto"/>
              <w:left w:val="single" w:sz="4" w:space="0" w:color="auto"/>
              <w:bottom w:val="single" w:sz="4" w:space="0" w:color="auto"/>
              <w:right w:val="single" w:sz="4" w:space="0" w:color="auto"/>
            </w:tcBorders>
            <w:vAlign w:val="center"/>
            <w:hideMark/>
          </w:tcPr>
          <w:p w14:paraId="06B56725" w14:textId="77777777" w:rsidR="006F26A1" w:rsidRDefault="006F26A1" w:rsidP="00431511">
            <w:pPr>
              <w:jc w:val="both"/>
              <w:rPr>
                <w:rFonts w:ascii="GHEA Grapalat" w:hAnsi="GHEA Grapalat"/>
                <w:sz w:val="18"/>
                <w:lang w:val="es-ES"/>
              </w:rPr>
            </w:pPr>
            <w:r>
              <w:rPr>
                <w:rFonts w:ascii="GHEA Grapalat" w:hAnsi="GHEA Grapalat"/>
                <w:sz w:val="18"/>
                <w:lang w:val="es-ES"/>
              </w:rPr>
              <w:t xml:space="preserve">դիմաց վճարումները նախատեսվում է իրականացնել </w:t>
            </w:r>
            <w:proofErr w:type="gramStart"/>
            <w:r>
              <w:rPr>
                <w:rFonts w:ascii="GHEA Grapalat" w:hAnsi="GHEA Grapalat"/>
                <w:sz w:val="18"/>
                <w:lang w:val="es-ES"/>
              </w:rPr>
              <w:t>20</w:t>
            </w:r>
            <w:r>
              <w:rPr>
                <w:rFonts w:ascii="GHEA Grapalat" w:hAnsi="GHEA Grapalat"/>
                <w:sz w:val="18"/>
                <w:lang w:val="hy-AM"/>
              </w:rPr>
              <w:t xml:space="preserve">  </w:t>
            </w:r>
            <w:r>
              <w:rPr>
                <w:rFonts w:ascii="GHEA Grapalat" w:hAnsi="GHEA Grapalat"/>
                <w:sz w:val="18"/>
                <w:lang w:val="es-ES"/>
              </w:rPr>
              <w:t>թ</w:t>
            </w:r>
            <w:proofErr w:type="gramEnd"/>
            <w:r>
              <w:rPr>
                <w:rFonts w:ascii="GHEA Grapalat" w:hAnsi="GHEA Grapalat"/>
                <w:sz w:val="18"/>
                <w:lang w:val="es-ES"/>
              </w:rPr>
              <w:t>-ին` ըստ ամիսների, այդ թվում**</w:t>
            </w:r>
          </w:p>
        </w:tc>
      </w:tr>
      <w:tr w:rsidR="006F26A1" w14:paraId="36E26381" w14:textId="77777777" w:rsidTr="006F26A1">
        <w:trPr>
          <w:trHeight w:val="1389"/>
          <w:jc w:val="center"/>
        </w:trPr>
        <w:tc>
          <w:tcPr>
            <w:tcW w:w="1177" w:type="dxa"/>
            <w:tcBorders>
              <w:top w:val="single" w:sz="4" w:space="0" w:color="auto"/>
              <w:left w:val="single" w:sz="4" w:space="0" w:color="auto"/>
              <w:bottom w:val="single" w:sz="4" w:space="0" w:color="auto"/>
              <w:right w:val="single" w:sz="4" w:space="0" w:color="auto"/>
            </w:tcBorders>
          </w:tcPr>
          <w:p w14:paraId="2E66C619" w14:textId="77777777" w:rsidR="006F26A1" w:rsidRDefault="006F26A1" w:rsidP="00431511">
            <w:pPr>
              <w:jc w:val="center"/>
              <w:rPr>
                <w:rFonts w:ascii="GHEA Grapalat" w:hAnsi="GHEA Grapalat"/>
                <w:sz w:val="20"/>
                <w:lang w:val="es-ES"/>
              </w:rPr>
            </w:pPr>
          </w:p>
        </w:tc>
        <w:tc>
          <w:tcPr>
            <w:tcW w:w="1238" w:type="dxa"/>
            <w:tcBorders>
              <w:top w:val="single" w:sz="4" w:space="0" w:color="auto"/>
              <w:left w:val="single" w:sz="4" w:space="0" w:color="auto"/>
              <w:bottom w:val="single" w:sz="4" w:space="0" w:color="auto"/>
              <w:right w:val="single" w:sz="4" w:space="0" w:color="auto"/>
            </w:tcBorders>
          </w:tcPr>
          <w:p w14:paraId="37CA85B9" w14:textId="77777777" w:rsidR="006F26A1" w:rsidRDefault="006F26A1" w:rsidP="00431511">
            <w:pPr>
              <w:jc w:val="center"/>
              <w:rPr>
                <w:rFonts w:ascii="GHEA Grapalat" w:hAnsi="GHEA Grapalat"/>
                <w:sz w:val="20"/>
                <w:lang w:val="es-ES"/>
              </w:rPr>
            </w:pPr>
          </w:p>
        </w:tc>
        <w:tc>
          <w:tcPr>
            <w:tcW w:w="957" w:type="dxa"/>
            <w:tcBorders>
              <w:top w:val="single" w:sz="4" w:space="0" w:color="auto"/>
              <w:left w:val="single" w:sz="4" w:space="0" w:color="auto"/>
              <w:bottom w:val="single" w:sz="4" w:space="0" w:color="auto"/>
              <w:right w:val="single" w:sz="4" w:space="0" w:color="auto"/>
            </w:tcBorders>
          </w:tcPr>
          <w:p w14:paraId="6F78DF79" w14:textId="77777777" w:rsidR="006F26A1" w:rsidRDefault="006F26A1" w:rsidP="00431511">
            <w:pPr>
              <w:jc w:val="center"/>
              <w:rPr>
                <w:rFonts w:ascii="GHEA Grapalat" w:hAnsi="GHEA Grapalat"/>
                <w:sz w:val="20"/>
                <w:lang w:val="es-ES"/>
              </w:rPr>
            </w:pP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0B2219EC"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հունվար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36493B0B" w14:textId="77777777" w:rsidR="006F26A1" w:rsidRDefault="006F26A1" w:rsidP="00431511">
            <w:pPr>
              <w:ind w:left="113" w:right="-7"/>
              <w:jc w:val="center"/>
              <w:rPr>
                <w:rFonts w:ascii="GHEA Grapalat" w:hAnsi="GHEA Grapalat" w:cs="Sylfaen"/>
                <w:sz w:val="18"/>
                <w:lang w:val="pt-BR"/>
              </w:rPr>
            </w:pPr>
            <w:r>
              <w:rPr>
                <w:rFonts w:ascii="GHEA Grapalat" w:hAnsi="GHEA Grapalat" w:cs="Sylfaen"/>
                <w:sz w:val="18"/>
                <w:szCs w:val="22"/>
                <w:lang w:val="pt-BR"/>
              </w:rPr>
              <w:t>փետրվար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326AD356"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մարտ</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473A68E0" w14:textId="77777777" w:rsidR="006F26A1" w:rsidRDefault="006F26A1" w:rsidP="00431511">
            <w:pPr>
              <w:ind w:left="113" w:right="-7"/>
              <w:jc w:val="center"/>
              <w:rPr>
                <w:rFonts w:ascii="GHEA Grapalat" w:hAnsi="GHEA Grapalat" w:cs="Sylfaen"/>
                <w:sz w:val="18"/>
                <w:lang w:val="pt-BR"/>
              </w:rPr>
            </w:pPr>
            <w:r>
              <w:rPr>
                <w:rFonts w:ascii="GHEA Grapalat" w:hAnsi="GHEA Grapalat" w:cs="Sylfaen"/>
                <w:sz w:val="18"/>
                <w:szCs w:val="22"/>
                <w:lang w:val="pt-BR"/>
              </w:rPr>
              <w:t>ապրիլ</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26D64307"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մայիս</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04D61B5E"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հունիս</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24E4A4FD"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729A4E75"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օգոստոս</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24C0C276"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11F0E856"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հոկտեմբեր</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620DD8F2" w14:textId="77777777" w:rsidR="006F26A1" w:rsidRDefault="006F26A1" w:rsidP="00431511">
            <w:pPr>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4848B479"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դեկտեմբեր</w:t>
            </w:r>
          </w:p>
        </w:tc>
        <w:tc>
          <w:tcPr>
            <w:tcW w:w="1097" w:type="dxa"/>
            <w:tcBorders>
              <w:top w:val="single" w:sz="4" w:space="0" w:color="auto"/>
              <w:left w:val="single" w:sz="4" w:space="0" w:color="auto"/>
              <w:bottom w:val="single" w:sz="4" w:space="0" w:color="auto"/>
              <w:right w:val="single" w:sz="4" w:space="0" w:color="auto"/>
            </w:tcBorders>
            <w:vAlign w:val="center"/>
          </w:tcPr>
          <w:p w14:paraId="284069C3" w14:textId="77777777" w:rsidR="006F26A1" w:rsidRDefault="006F26A1" w:rsidP="00431511">
            <w:pPr>
              <w:ind w:right="-1"/>
              <w:jc w:val="center"/>
              <w:rPr>
                <w:rFonts w:ascii="GHEA Grapalat" w:hAnsi="GHEA Grapalat"/>
                <w:sz w:val="18"/>
                <w:lang w:val="pt-BR"/>
              </w:rPr>
            </w:pPr>
            <w:r>
              <w:rPr>
                <w:rFonts w:ascii="GHEA Grapalat" w:hAnsi="GHEA Grapalat" w:cs="Sylfaen"/>
                <w:sz w:val="18"/>
                <w:szCs w:val="22"/>
                <w:lang w:val="pt-BR"/>
              </w:rPr>
              <w:t>Ընդամենը</w:t>
            </w:r>
          </w:p>
          <w:p w14:paraId="4A263595" w14:textId="77777777" w:rsidR="006F26A1" w:rsidRDefault="006F26A1" w:rsidP="00431511">
            <w:pPr>
              <w:jc w:val="center"/>
              <w:rPr>
                <w:rFonts w:ascii="GHEA Grapalat" w:hAnsi="GHEA Grapalat"/>
                <w:sz w:val="18"/>
                <w:lang w:val="es-ES"/>
              </w:rPr>
            </w:pPr>
          </w:p>
        </w:tc>
      </w:tr>
      <w:tr w:rsidR="006F26A1" w14:paraId="3F4B0310" w14:textId="77777777" w:rsidTr="006F26A1">
        <w:trPr>
          <w:cantSplit/>
          <w:trHeight w:val="1134"/>
          <w:jc w:val="center"/>
        </w:trPr>
        <w:tc>
          <w:tcPr>
            <w:tcW w:w="1177" w:type="dxa"/>
            <w:tcBorders>
              <w:top w:val="single" w:sz="4" w:space="0" w:color="auto"/>
              <w:left w:val="single" w:sz="4" w:space="0" w:color="auto"/>
              <w:bottom w:val="single" w:sz="4" w:space="0" w:color="auto"/>
              <w:right w:val="single" w:sz="4" w:space="0" w:color="auto"/>
            </w:tcBorders>
            <w:vAlign w:val="center"/>
          </w:tcPr>
          <w:p w14:paraId="2610258E" w14:textId="77777777" w:rsidR="006F26A1" w:rsidRDefault="006F26A1" w:rsidP="00431511">
            <w:pPr>
              <w:jc w:val="center"/>
              <w:rPr>
                <w:rFonts w:ascii="GHEA Grapalat" w:hAnsi="GHEA Grapalat"/>
                <w:sz w:val="20"/>
                <w:lang w:val="es-ES"/>
              </w:rPr>
            </w:pPr>
          </w:p>
        </w:tc>
        <w:tc>
          <w:tcPr>
            <w:tcW w:w="1238" w:type="dxa"/>
            <w:tcBorders>
              <w:top w:val="single" w:sz="4" w:space="0" w:color="auto"/>
              <w:left w:val="single" w:sz="4" w:space="0" w:color="auto"/>
              <w:bottom w:val="single" w:sz="4" w:space="0" w:color="auto"/>
              <w:right w:val="single" w:sz="4" w:space="0" w:color="auto"/>
            </w:tcBorders>
            <w:vAlign w:val="center"/>
          </w:tcPr>
          <w:p w14:paraId="547D7C52" w14:textId="77777777" w:rsidR="006F26A1" w:rsidRDefault="006F26A1" w:rsidP="00431511">
            <w:pPr>
              <w:jc w:val="center"/>
              <w:rPr>
                <w:rFonts w:ascii="GHEA Grapalat" w:hAnsi="GHEA Grapalat"/>
                <w:sz w:val="20"/>
                <w:lang w:val="es-ES"/>
              </w:rPr>
            </w:pPr>
          </w:p>
        </w:tc>
        <w:tc>
          <w:tcPr>
            <w:tcW w:w="957" w:type="dxa"/>
            <w:tcBorders>
              <w:top w:val="single" w:sz="4" w:space="0" w:color="auto"/>
              <w:left w:val="single" w:sz="4" w:space="0" w:color="auto"/>
              <w:bottom w:val="single" w:sz="4" w:space="0" w:color="auto"/>
              <w:right w:val="single" w:sz="4" w:space="0" w:color="auto"/>
            </w:tcBorders>
            <w:vAlign w:val="center"/>
          </w:tcPr>
          <w:p w14:paraId="6D17376B" w14:textId="77777777" w:rsidR="006F26A1" w:rsidRDefault="006F26A1" w:rsidP="00431511">
            <w:pPr>
              <w:rPr>
                <w:rFonts w:ascii="GHEA Grapalat" w:hAnsi="GHEA Grapalat"/>
                <w:sz w:val="20"/>
                <w:lang w:val="es-ES"/>
              </w:rPr>
            </w:pPr>
          </w:p>
        </w:tc>
        <w:tc>
          <w:tcPr>
            <w:tcW w:w="470" w:type="dxa"/>
            <w:tcBorders>
              <w:top w:val="single" w:sz="4" w:space="0" w:color="auto"/>
              <w:left w:val="single" w:sz="4" w:space="0" w:color="auto"/>
              <w:bottom w:val="single" w:sz="4" w:space="0" w:color="auto"/>
              <w:right w:val="single" w:sz="4" w:space="0" w:color="auto"/>
            </w:tcBorders>
            <w:vAlign w:val="center"/>
          </w:tcPr>
          <w:p w14:paraId="2EB5F7B6" w14:textId="77777777" w:rsidR="006F26A1" w:rsidRDefault="006F26A1" w:rsidP="00431511">
            <w:pPr>
              <w:jc w:val="center"/>
              <w:rPr>
                <w:rFonts w:ascii="GHEA Grapalat" w:hAnsi="GHEA Grapalat"/>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15ECD411" w14:textId="77777777" w:rsidR="006F26A1" w:rsidRDefault="006F26A1" w:rsidP="00431511">
            <w:pPr>
              <w:jc w:val="center"/>
              <w:rPr>
                <w:rFonts w:ascii="GHEA Grapalat" w:hAnsi="GHEA Grapalat"/>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39904693"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6EF04A4B"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135F17BC"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421E3DC5"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tcPr>
          <w:p w14:paraId="1D348A6E"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tcPr>
          <w:p w14:paraId="03AF6BF7"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tcPr>
          <w:p w14:paraId="7BCD9993"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hideMark/>
          </w:tcPr>
          <w:p w14:paraId="19899B1C"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hideMark/>
          </w:tcPr>
          <w:p w14:paraId="4F103AA4"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hideMark/>
          </w:tcPr>
          <w:p w14:paraId="3CA68BA2"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1097" w:type="dxa"/>
            <w:tcBorders>
              <w:top w:val="single" w:sz="4" w:space="0" w:color="auto"/>
              <w:left w:val="single" w:sz="4" w:space="0" w:color="auto"/>
              <w:bottom w:val="single" w:sz="4" w:space="0" w:color="auto"/>
              <w:right w:val="single" w:sz="4" w:space="0" w:color="auto"/>
            </w:tcBorders>
            <w:vAlign w:val="center"/>
          </w:tcPr>
          <w:p w14:paraId="5C478876" w14:textId="77777777" w:rsidR="006F26A1" w:rsidRDefault="006F26A1" w:rsidP="00431511">
            <w:pPr>
              <w:ind w:left="113" w:right="113"/>
              <w:jc w:val="center"/>
              <w:rPr>
                <w:rFonts w:ascii="GHEA Grapalat" w:hAnsi="GHEA Grapalat"/>
                <w:b/>
                <w:lang w:val="pt-BR"/>
              </w:rPr>
            </w:pPr>
            <w:r w:rsidRPr="00C41032">
              <w:rPr>
                <w:rFonts w:ascii="GHEA Grapalat" w:hAnsi="GHEA Grapalat"/>
                <w:sz w:val="20"/>
                <w:lang w:val="pt-BR"/>
              </w:rPr>
              <w:t>... %</w:t>
            </w:r>
          </w:p>
        </w:tc>
      </w:tr>
    </w:tbl>
    <w:p w14:paraId="3BC161BE" w14:textId="77777777" w:rsidR="006F26A1" w:rsidRPr="00B4524D" w:rsidRDefault="006F26A1" w:rsidP="006F26A1">
      <w:pPr>
        <w:rPr>
          <w:rFonts w:ascii="GHEA Grapalat" w:hAnsi="GHEA Grapalat" w:cs="Sylfaen"/>
          <w:i/>
          <w:sz w:val="16"/>
          <w:szCs w:val="16"/>
          <w:lang w:val="pt-BR"/>
        </w:rPr>
      </w:pP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Վճարման</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ենթակա</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գումարները</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ներկայացվում են աճողական</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4CF8334" w14:textId="77777777" w:rsidR="006F26A1" w:rsidRPr="00B4524D" w:rsidRDefault="006F26A1" w:rsidP="006F26A1">
      <w:pPr>
        <w:rPr>
          <w:rFonts w:ascii="GHEA Grapalat" w:hAnsi="GHEA Grapalat"/>
          <w:i/>
          <w:sz w:val="16"/>
          <w:szCs w:val="16"/>
          <w:lang w:val="pt-BR"/>
        </w:rPr>
      </w:pPr>
      <w:r w:rsidRPr="00B4524D">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27E918D1" w14:textId="77777777" w:rsidR="006F26A1" w:rsidRPr="000B0FC5" w:rsidRDefault="006F26A1" w:rsidP="006F26A1">
      <w:pPr>
        <w:rPr>
          <w:rFonts w:ascii="GHEA Grapalat" w:hAnsi="GHEA Grapalat"/>
          <w:sz w:val="16"/>
          <w:szCs w:val="16"/>
          <w:lang w:val="pt-BR"/>
        </w:rPr>
      </w:pPr>
    </w:p>
    <w:p w14:paraId="3469C2DF" w14:textId="77777777" w:rsidR="006F26A1" w:rsidRDefault="006F26A1" w:rsidP="006F26A1">
      <w:pPr>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6F26A1" w14:paraId="3BC5968C" w14:textId="77777777" w:rsidTr="00431511">
        <w:trPr>
          <w:jc w:val="center"/>
        </w:trPr>
        <w:tc>
          <w:tcPr>
            <w:tcW w:w="4536" w:type="dxa"/>
          </w:tcPr>
          <w:p w14:paraId="5865C0A6" w14:textId="77777777" w:rsidR="006F26A1" w:rsidRDefault="006F26A1" w:rsidP="00431511">
            <w:pPr>
              <w:jc w:val="center"/>
              <w:rPr>
                <w:rFonts w:ascii="GHEA Grapalat" w:hAnsi="GHEA Grapalat" w:cs="Sylfaen"/>
                <w:b/>
                <w:bCs/>
                <w:lang w:val="nb-NO"/>
              </w:rPr>
            </w:pPr>
            <w:r>
              <w:rPr>
                <w:rFonts w:ascii="GHEA Grapalat" w:hAnsi="GHEA Grapalat" w:cs="Sylfaen"/>
                <w:b/>
                <w:bCs/>
                <w:lang w:val="nb-NO"/>
              </w:rPr>
              <w:t>ԳՆՈՐԴ</w:t>
            </w:r>
          </w:p>
          <w:p w14:paraId="529C7FC3" w14:textId="77777777" w:rsidR="006F26A1" w:rsidRDefault="006F26A1" w:rsidP="00431511">
            <w:pPr>
              <w:rPr>
                <w:rFonts w:ascii="GHEA Grapalat" w:hAnsi="GHEA Grapalat"/>
                <w:lang w:val="ru-RU"/>
              </w:rPr>
            </w:pPr>
          </w:p>
          <w:p w14:paraId="58DE456A" w14:textId="77777777" w:rsidR="006F26A1" w:rsidRDefault="006F26A1" w:rsidP="00431511">
            <w:pPr>
              <w:jc w:val="center"/>
              <w:rPr>
                <w:rFonts w:ascii="GHEA Grapalat" w:hAnsi="GHEA Grapalat"/>
                <w:lang w:val="ru-RU"/>
              </w:rPr>
            </w:pPr>
            <w:r>
              <w:rPr>
                <w:rFonts w:ascii="GHEA Grapalat" w:hAnsi="GHEA Grapalat"/>
                <w:lang w:val="ru-RU"/>
              </w:rPr>
              <w:t>---------------------------------</w:t>
            </w:r>
          </w:p>
          <w:p w14:paraId="6219CAB9" w14:textId="77777777" w:rsidR="006F26A1" w:rsidRDefault="006F26A1" w:rsidP="00431511">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12830589" w14:textId="77777777" w:rsidR="006F26A1" w:rsidRDefault="006F26A1" w:rsidP="00431511">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47780294" w14:textId="77777777" w:rsidR="006F26A1" w:rsidRDefault="006F26A1" w:rsidP="00431511">
            <w:pPr>
              <w:jc w:val="center"/>
              <w:rPr>
                <w:rFonts w:ascii="GHEA Grapalat" w:hAnsi="GHEA Grapalat"/>
                <w:lang w:val="ru-RU"/>
              </w:rPr>
            </w:pPr>
          </w:p>
        </w:tc>
        <w:tc>
          <w:tcPr>
            <w:tcW w:w="4343" w:type="dxa"/>
          </w:tcPr>
          <w:p w14:paraId="6207CF3D" w14:textId="77777777" w:rsidR="006F26A1" w:rsidRDefault="006F26A1" w:rsidP="00431511">
            <w:pPr>
              <w:jc w:val="center"/>
              <w:rPr>
                <w:rFonts w:ascii="GHEA Grapalat" w:hAnsi="GHEA Grapalat" w:cs="Sylfaen"/>
                <w:b/>
                <w:bCs/>
                <w:lang w:val="ru-RU"/>
              </w:rPr>
            </w:pPr>
            <w:r>
              <w:rPr>
                <w:rFonts w:ascii="GHEA Grapalat" w:hAnsi="GHEA Grapalat" w:cs="Sylfaen"/>
                <w:b/>
                <w:bCs/>
                <w:lang w:val="pt-BR"/>
              </w:rPr>
              <w:t>ՎԱՃԱՌՈՂ</w:t>
            </w:r>
          </w:p>
          <w:p w14:paraId="60A65171" w14:textId="77777777" w:rsidR="006F26A1" w:rsidRDefault="006F26A1" w:rsidP="00431511">
            <w:pPr>
              <w:rPr>
                <w:rFonts w:ascii="GHEA Grapalat" w:hAnsi="GHEA Grapalat"/>
                <w:lang w:val="ru-RU"/>
              </w:rPr>
            </w:pPr>
          </w:p>
          <w:p w14:paraId="678F46AC" w14:textId="77777777" w:rsidR="006F26A1" w:rsidRDefault="006F26A1" w:rsidP="00431511">
            <w:pPr>
              <w:jc w:val="center"/>
              <w:rPr>
                <w:rFonts w:ascii="GHEA Grapalat" w:hAnsi="GHEA Grapalat"/>
                <w:lang w:val="ru-RU"/>
              </w:rPr>
            </w:pPr>
            <w:r>
              <w:rPr>
                <w:rFonts w:ascii="GHEA Grapalat" w:hAnsi="GHEA Grapalat"/>
                <w:lang w:val="ru-RU"/>
              </w:rPr>
              <w:t>---------------------------------</w:t>
            </w:r>
          </w:p>
          <w:p w14:paraId="7E972087" w14:textId="77777777" w:rsidR="006F26A1" w:rsidRDefault="006F26A1" w:rsidP="00431511">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06C7D867" w14:textId="77777777" w:rsidR="006F26A1" w:rsidRDefault="006F26A1" w:rsidP="00431511">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20440AEC" w14:textId="6D63BD79" w:rsidR="006F26A1" w:rsidRDefault="006F26A1" w:rsidP="00EF3662">
      <w:pPr>
        <w:rPr>
          <w:rFonts w:ascii="GHEA Grapalat" w:hAnsi="GHEA Grapalat"/>
          <w:sz w:val="20"/>
          <w:lang w:val="ru-RU"/>
        </w:rPr>
      </w:pPr>
    </w:p>
    <w:p w14:paraId="2668BE93" w14:textId="1B63CB5F" w:rsidR="006F26A1" w:rsidRDefault="006F26A1" w:rsidP="00EF3662">
      <w:pPr>
        <w:rPr>
          <w:rFonts w:ascii="GHEA Grapalat" w:hAnsi="GHEA Grapalat"/>
          <w:sz w:val="20"/>
          <w:lang w:val="ru-RU"/>
        </w:rPr>
      </w:pPr>
    </w:p>
    <w:p w14:paraId="5E7DB74E" w14:textId="17EE033B" w:rsidR="006F26A1" w:rsidRDefault="006F26A1" w:rsidP="00EF3662">
      <w:pPr>
        <w:rPr>
          <w:rFonts w:ascii="GHEA Grapalat" w:hAnsi="GHEA Grapalat"/>
          <w:sz w:val="20"/>
          <w:lang w:val="ru-RU"/>
        </w:rPr>
      </w:pPr>
    </w:p>
    <w:p w14:paraId="20FEA462" w14:textId="63F5150C" w:rsidR="006F26A1" w:rsidRDefault="006F26A1" w:rsidP="00EF3662">
      <w:pPr>
        <w:rPr>
          <w:rFonts w:ascii="GHEA Grapalat" w:hAnsi="GHEA Grapalat"/>
          <w:sz w:val="20"/>
          <w:lang w:val="ru-RU"/>
        </w:rPr>
      </w:pPr>
    </w:p>
    <w:p w14:paraId="4C355835" w14:textId="3585C3D8" w:rsidR="006F26A1" w:rsidRDefault="006F26A1" w:rsidP="00EF3662">
      <w:pPr>
        <w:rPr>
          <w:rFonts w:ascii="GHEA Grapalat" w:hAnsi="GHEA Grapalat"/>
          <w:sz w:val="20"/>
          <w:lang w:val="ru-RU"/>
        </w:rPr>
      </w:pPr>
    </w:p>
    <w:p w14:paraId="67B70018" w14:textId="728B959F" w:rsidR="006F26A1" w:rsidRDefault="006F26A1" w:rsidP="00EF3662">
      <w:pPr>
        <w:rPr>
          <w:rFonts w:ascii="GHEA Grapalat" w:hAnsi="GHEA Grapalat"/>
          <w:sz w:val="20"/>
          <w:lang w:val="ru-RU"/>
        </w:rPr>
      </w:pPr>
    </w:p>
    <w:p w14:paraId="6FF7ED18" w14:textId="154FA722" w:rsidR="006F26A1" w:rsidRDefault="006F26A1" w:rsidP="00EF3662">
      <w:pPr>
        <w:rPr>
          <w:rFonts w:ascii="GHEA Grapalat" w:hAnsi="GHEA Grapalat"/>
          <w:sz w:val="20"/>
          <w:lang w:val="ru-RU"/>
        </w:rPr>
      </w:pPr>
    </w:p>
    <w:p w14:paraId="2BCB8F1B" w14:textId="3B3DCAC9" w:rsidR="006F26A1" w:rsidRDefault="006F26A1" w:rsidP="00EF3662">
      <w:pPr>
        <w:rPr>
          <w:rFonts w:ascii="GHEA Grapalat" w:hAnsi="GHEA Grapalat"/>
          <w:sz w:val="20"/>
          <w:lang w:val="ru-RU"/>
        </w:rPr>
      </w:pPr>
    </w:p>
    <w:p w14:paraId="4C9961E7" w14:textId="334DAF70" w:rsidR="006F26A1" w:rsidRDefault="006F26A1" w:rsidP="00EF3662">
      <w:pPr>
        <w:rPr>
          <w:rFonts w:ascii="GHEA Grapalat" w:hAnsi="GHEA Grapalat"/>
          <w:sz w:val="20"/>
          <w:lang w:val="ru-RU"/>
        </w:rPr>
      </w:pPr>
    </w:p>
    <w:p w14:paraId="46503155" w14:textId="0D8154F6" w:rsidR="006F26A1" w:rsidRDefault="006F26A1" w:rsidP="00EF3662">
      <w:pPr>
        <w:rPr>
          <w:rFonts w:ascii="GHEA Grapalat" w:hAnsi="GHEA Grapalat"/>
          <w:sz w:val="20"/>
          <w:lang w:val="ru-RU"/>
        </w:rPr>
      </w:pPr>
    </w:p>
    <w:p w14:paraId="35A514FE" w14:textId="192333E2" w:rsidR="006F26A1" w:rsidRDefault="006F26A1" w:rsidP="00EF3662">
      <w:pPr>
        <w:rPr>
          <w:rFonts w:ascii="GHEA Grapalat" w:hAnsi="GHEA Grapalat"/>
          <w:sz w:val="20"/>
          <w:lang w:val="ru-RU"/>
        </w:rPr>
      </w:pPr>
    </w:p>
    <w:p w14:paraId="768A363F" w14:textId="2F50043A" w:rsidR="006F26A1" w:rsidRDefault="006F26A1" w:rsidP="00EF3662">
      <w:pPr>
        <w:rPr>
          <w:rFonts w:ascii="GHEA Grapalat" w:hAnsi="GHEA Grapalat"/>
          <w:sz w:val="20"/>
          <w:lang w:val="ru-RU"/>
        </w:rPr>
      </w:pPr>
    </w:p>
    <w:p w14:paraId="2BBEE9EE" w14:textId="56212687" w:rsidR="006F26A1" w:rsidRDefault="006F26A1" w:rsidP="00EF3662">
      <w:pPr>
        <w:rPr>
          <w:rFonts w:ascii="GHEA Grapalat" w:hAnsi="GHEA Grapalat"/>
          <w:sz w:val="20"/>
          <w:lang w:val="ru-RU"/>
        </w:rPr>
      </w:pPr>
    </w:p>
    <w:p w14:paraId="50CFE56E" w14:textId="52A18560" w:rsidR="006F26A1" w:rsidRDefault="006F26A1" w:rsidP="00EF3662">
      <w:pPr>
        <w:rPr>
          <w:rFonts w:ascii="GHEA Grapalat" w:hAnsi="GHEA Grapalat"/>
          <w:sz w:val="20"/>
          <w:lang w:val="ru-RU"/>
        </w:rPr>
      </w:pPr>
    </w:p>
    <w:p w14:paraId="19869A9B" w14:textId="5BE5E0E8" w:rsidR="006F26A1" w:rsidRDefault="006F26A1" w:rsidP="00EF3662">
      <w:pPr>
        <w:rPr>
          <w:rFonts w:ascii="GHEA Grapalat" w:hAnsi="GHEA Grapalat"/>
          <w:sz w:val="20"/>
          <w:lang w:val="ru-RU"/>
        </w:rPr>
      </w:pPr>
    </w:p>
    <w:p w14:paraId="1CF211C1" w14:textId="0D9FDB0E" w:rsidR="006F26A1" w:rsidRDefault="006F26A1" w:rsidP="00EF3662">
      <w:pPr>
        <w:rPr>
          <w:rFonts w:ascii="GHEA Grapalat" w:hAnsi="GHEA Grapalat"/>
          <w:sz w:val="20"/>
          <w:lang w:val="ru-RU"/>
        </w:rPr>
      </w:pPr>
    </w:p>
    <w:p w14:paraId="48A35591" w14:textId="3D167F55" w:rsidR="006F26A1" w:rsidRDefault="006F26A1" w:rsidP="00EF3662">
      <w:pPr>
        <w:rPr>
          <w:rFonts w:ascii="GHEA Grapalat" w:hAnsi="GHEA Grapalat"/>
          <w:sz w:val="20"/>
          <w:lang w:val="ru-RU"/>
        </w:rPr>
      </w:pPr>
    </w:p>
    <w:p w14:paraId="231FA9AF" w14:textId="10BD7532" w:rsidR="006F26A1" w:rsidRDefault="006F26A1" w:rsidP="00EF3662">
      <w:pPr>
        <w:rPr>
          <w:rFonts w:ascii="GHEA Grapalat" w:hAnsi="GHEA Grapalat"/>
          <w:sz w:val="20"/>
          <w:lang w:val="ru-RU"/>
        </w:rPr>
      </w:pPr>
    </w:p>
    <w:p w14:paraId="4F45B1BD" w14:textId="3FC090CD" w:rsidR="006F26A1" w:rsidRDefault="006F26A1" w:rsidP="00EF3662">
      <w:pPr>
        <w:rPr>
          <w:rFonts w:ascii="GHEA Grapalat" w:hAnsi="GHEA Grapalat"/>
          <w:sz w:val="20"/>
          <w:lang w:val="ru-RU"/>
        </w:rPr>
      </w:pPr>
    </w:p>
    <w:p w14:paraId="597FECF3" w14:textId="1BB2165F" w:rsidR="006F26A1" w:rsidRDefault="006F26A1"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bookmarkStart w:id="15" w:name="_GoBack"/>
      <w:bookmarkEnd w:id="15"/>
      <w:r w:rsidRPr="00A71D81">
        <w:rPr>
          <w:rFonts w:ascii="GHEA Grapalat" w:hAnsi="GHEA Grapalat"/>
          <w:i/>
          <w:sz w:val="18"/>
          <w:lang w:val="hy-AM"/>
        </w:rPr>
        <w:lastRenderedPageBreak/>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C60BB"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gramStart"/>
            <w:r w:rsidRPr="00A71D81">
              <w:rPr>
                <w:rFonts w:ascii="GHEA Grapalat" w:hAnsi="GHEA Grapalat"/>
                <w:sz w:val="18"/>
                <w:szCs w:val="18"/>
              </w:rPr>
              <w:t>տեխնիկական  բնութագրի</w:t>
            </w:r>
            <w:proofErr w:type="gramEnd"/>
            <w:r w:rsidRPr="00A71D81">
              <w:rPr>
                <w:rFonts w:ascii="GHEA Grapalat" w:hAnsi="GHEA Grapalat"/>
                <w:sz w:val="18"/>
                <w:szCs w:val="18"/>
              </w:rPr>
              <w:t xml:space="preserve">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2EEDA" w14:textId="77777777" w:rsidR="008208C1" w:rsidRDefault="008208C1">
      <w:r>
        <w:separator/>
      </w:r>
    </w:p>
  </w:endnote>
  <w:endnote w:type="continuationSeparator" w:id="0">
    <w:p w14:paraId="7528C5D7" w14:textId="77777777" w:rsidR="008208C1" w:rsidRDefault="0082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B40A" w14:textId="77777777" w:rsidR="008208C1" w:rsidRDefault="008208C1">
      <w:r>
        <w:separator/>
      </w:r>
    </w:p>
  </w:footnote>
  <w:footnote w:type="continuationSeparator" w:id="0">
    <w:p w14:paraId="58A3A1CD" w14:textId="77777777" w:rsidR="008208C1" w:rsidRDefault="008208C1">
      <w:r>
        <w:continuationSeparator/>
      </w:r>
    </w:p>
  </w:footnote>
  <w:footnote w:id="1">
    <w:p w14:paraId="5BDA916E" w14:textId="4A0C8C20" w:rsidR="008208C1" w:rsidRPr="00982EF4" w:rsidRDefault="008208C1" w:rsidP="006F2A6C">
      <w:pPr>
        <w:jc w:val="both"/>
        <w:rPr>
          <w:rFonts w:asciiTheme="minorHAnsi" w:hAnsiTheme="minorHAnsi"/>
          <w:sz w:val="14"/>
          <w:szCs w:val="14"/>
          <w:lang w:val="hy-AM"/>
        </w:rPr>
      </w:pPr>
      <w:r w:rsidRPr="00982EF4">
        <w:rPr>
          <w:rStyle w:val="FootnoteReference"/>
          <w:sz w:val="14"/>
          <w:szCs w:val="14"/>
        </w:rPr>
        <w:footnoteRef/>
      </w:r>
      <w:r w:rsidRPr="00982EF4">
        <w:rPr>
          <w:sz w:val="14"/>
          <w:szCs w:val="14"/>
        </w:rPr>
        <w:t xml:space="preserve"> </w:t>
      </w:r>
      <w:r w:rsidRPr="00982EF4">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982EF4">
        <w:rPr>
          <w:rFonts w:ascii="GHEA Grapalat" w:hAnsi="GHEA Grapalat"/>
          <w:i/>
          <w:sz w:val="14"/>
          <w:szCs w:val="14"/>
          <w:lang w:val="hy-AM"/>
        </w:rPr>
        <w:t>՝</w:t>
      </w:r>
      <w:r w:rsidRPr="00982EF4">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8208C1" w:rsidRPr="00D91621" w:rsidRDefault="008208C1" w:rsidP="00FD4E69">
      <w:pPr>
        <w:pStyle w:val="FootnoteText"/>
        <w:jc w:val="both"/>
        <w:rPr>
          <w:rFonts w:ascii="Sylfaen" w:hAnsi="Sylfaen" w:cs="Sylfaen"/>
          <w:sz w:val="16"/>
          <w:szCs w:val="16"/>
          <w:lang w:val="af-ZA"/>
        </w:rPr>
      </w:pPr>
      <w:r w:rsidRPr="00D91621">
        <w:rPr>
          <w:rStyle w:val="FootnoteReference"/>
          <w:sz w:val="16"/>
          <w:szCs w:val="16"/>
        </w:rPr>
        <w:footnoteRef/>
      </w:r>
      <w:r w:rsidRPr="00D91621">
        <w:rPr>
          <w:sz w:val="16"/>
          <w:szCs w:val="16"/>
        </w:rPr>
        <w:t xml:space="preserve"> </w:t>
      </w:r>
      <w:r w:rsidRPr="00D91621">
        <w:rPr>
          <w:rFonts w:ascii="GHEA Grapalat" w:hAnsi="GHEA Grapalat" w:cs="Sylfaen"/>
          <w:i/>
          <w:sz w:val="16"/>
          <w:szCs w:val="16"/>
          <w:vertAlign w:val="superscript"/>
          <w:lang w:val="es-ES" w:eastAsia="en-US"/>
        </w:rPr>
        <w:t xml:space="preserve"> </w:t>
      </w:r>
      <w:r w:rsidRPr="00D91621">
        <w:rPr>
          <w:rFonts w:ascii="GHEA Grapalat" w:hAnsi="GHEA Grapalat" w:cs="Sylfaen"/>
          <w:i/>
          <w:sz w:val="16"/>
          <w:szCs w:val="16"/>
          <w:lang w:val="es-ES" w:eastAsia="en-US"/>
        </w:rPr>
        <w:t xml:space="preserve">Համատեղ </w:t>
      </w:r>
      <w:r w:rsidRPr="00D9162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08AE7202" w14:textId="77777777" w:rsidR="008208C1" w:rsidRPr="00C945A4" w:rsidRDefault="008208C1" w:rsidP="00F031F3">
      <w:pPr>
        <w:pStyle w:val="FootnoteText"/>
        <w:rPr>
          <w:rFonts w:ascii="Calibri" w:hAnsi="Calibri"/>
          <w:sz w:val="14"/>
          <w:szCs w:val="14"/>
          <w:lang w:val="hy-AM"/>
        </w:rPr>
      </w:pPr>
      <w:r w:rsidRPr="00C945A4">
        <w:rPr>
          <w:rStyle w:val="FootnoteReference"/>
          <w:sz w:val="14"/>
          <w:szCs w:val="14"/>
        </w:rPr>
        <w:footnoteRef/>
      </w:r>
      <w:r w:rsidRPr="00C945A4">
        <w:rPr>
          <w:sz w:val="14"/>
          <w:szCs w:val="14"/>
        </w:rPr>
        <w:t xml:space="preserve"> </w:t>
      </w:r>
      <w:r w:rsidRPr="00C945A4">
        <w:rPr>
          <w:rFonts w:ascii="GHEA Grapalat" w:hAnsi="GHEA Grapalat"/>
          <w:i/>
          <w:sz w:val="14"/>
          <w:szCs w:val="14"/>
          <w:lang w:val="hy-AM"/>
        </w:rPr>
        <w:t xml:space="preserve">Եթե </w:t>
      </w:r>
      <w:r w:rsidRPr="00C945A4">
        <w:rPr>
          <w:rFonts w:ascii="GHEA Grapalat" w:hAnsi="GHEA Grapalat"/>
          <w:i/>
          <w:sz w:val="14"/>
          <w:szCs w:val="14"/>
        </w:rPr>
        <w:t>Վ</w:t>
      </w:r>
      <w:r w:rsidRPr="00C945A4">
        <w:rPr>
          <w:rFonts w:ascii="GHEA Grapalat" w:hAnsi="GHEA Grapalat"/>
          <w:i/>
          <w:sz w:val="14"/>
          <w:szCs w:val="14"/>
          <w:lang w:val="hy-AM"/>
        </w:rPr>
        <w:t>աճառողի կողմից գնային ա</w:t>
      </w:r>
      <w:r w:rsidRPr="00C945A4">
        <w:rPr>
          <w:rFonts w:ascii="GHEA Grapalat" w:hAnsi="GHEA Grapalat"/>
          <w:i/>
          <w:sz w:val="14"/>
          <w:szCs w:val="14"/>
        </w:rPr>
        <w:t>ռաջարկը</w:t>
      </w:r>
      <w:r w:rsidRPr="00C945A4">
        <w:rPr>
          <w:rFonts w:ascii="GHEA Grapalat" w:hAnsi="GHEA Grapalat"/>
          <w:i/>
          <w:sz w:val="14"/>
          <w:szCs w:val="14"/>
          <w:lang w:val="af-ZA"/>
        </w:rPr>
        <w:t xml:space="preserve"> </w:t>
      </w:r>
      <w:r w:rsidRPr="00C945A4">
        <w:rPr>
          <w:rFonts w:ascii="GHEA Grapalat" w:hAnsi="GHEA Grapalat"/>
          <w:i/>
          <w:sz w:val="14"/>
          <w:szCs w:val="14"/>
        </w:rPr>
        <w:t>ներկայացվել</w:t>
      </w:r>
      <w:r w:rsidRPr="00C945A4">
        <w:rPr>
          <w:rFonts w:ascii="GHEA Grapalat" w:hAnsi="GHEA Grapalat"/>
          <w:i/>
          <w:sz w:val="14"/>
          <w:szCs w:val="14"/>
          <w:lang w:val="af-ZA"/>
        </w:rPr>
        <w:t xml:space="preserve"> </w:t>
      </w:r>
      <w:r w:rsidRPr="00C945A4">
        <w:rPr>
          <w:rFonts w:ascii="GHEA Grapalat" w:hAnsi="GHEA Grapalat"/>
          <w:i/>
          <w:sz w:val="14"/>
          <w:szCs w:val="14"/>
        </w:rPr>
        <w:t>է</w:t>
      </w:r>
      <w:r w:rsidRPr="00C945A4">
        <w:rPr>
          <w:rFonts w:ascii="GHEA Grapalat" w:hAnsi="GHEA Grapalat"/>
          <w:i/>
          <w:sz w:val="14"/>
          <w:szCs w:val="14"/>
          <w:lang w:val="af-ZA"/>
        </w:rPr>
        <w:t xml:space="preserve"> </w:t>
      </w:r>
      <w:r w:rsidRPr="00C945A4">
        <w:rPr>
          <w:rFonts w:ascii="GHEA Grapalat" w:hAnsi="GHEA Grapalat"/>
          <w:i/>
          <w:sz w:val="14"/>
          <w:szCs w:val="14"/>
        </w:rPr>
        <w:t>առանց</w:t>
      </w:r>
      <w:r w:rsidRPr="00C945A4">
        <w:rPr>
          <w:rFonts w:ascii="GHEA Grapalat" w:hAnsi="GHEA Grapalat"/>
          <w:i/>
          <w:sz w:val="14"/>
          <w:szCs w:val="14"/>
          <w:lang w:val="af-ZA"/>
        </w:rPr>
        <w:t xml:space="preserve"> </w:t>
      </w:r>
      <w:r w:rsidRPr="00C945A4">
        <w:rPr>
          <w:rFonts w:ascii="GHEA Grapalat" w:hAnsi="GHEA Grapalat"/>
          <w:i/>
          <w:sz w:val="14"/>
          <w:szCs w:val="14"/>
        </w:rPr>
        <w:t>ԱԱՀ</w:t>
      </w:r>
      <w:r w:rsidRPr="00C945A4">
        <w:rPr>
          <w:rFonts w:ascii="GHEA Grapalat" w:hAnsi="GHEA Grapalat"/>
          <w:i/>
          <w:sz w:val="14"/>
          <w:szCs w:val="14"/>
          <w:lang w:val="af-ZA"/>
        </w:rPr>
        <w:t>-</w:t>
      </w:r>
      <w:r w:rsidRPr="00C945A4">
        <w:rPr>
          <w:rFonts w:ascii="GHEA Grapalat" w:hAnsi="GHEA Grapalat"/>
          <w:i/>
          <w:sz w:val="14"/>
          <w:szCs w:val="14"/>
        </w:rPr>
        <w:t>ի</w:t>
      </w:r>
      <w:r w:rsidRPr="00C945A4">
        <w:rPr>
          <w:rFonts w:ascii="GHEA Grapalat" w:hAnsi="GHEA Grapalat"/>
          <w:i/>
          <w:sz w:val="14"/>
          <w:szCs w:val="14"/>
          <w:lang w:val="af-ZA"/>
        </w:rPr>
        <w:t xml:space="preserve">, </w:t>
      </w:r>
      <w:r w:rsidRPr="00C945A4">
        <w:rPr>
          <w:rFonts w:ascii="GHEA Grapalat" w:hAnsi="GHEA Grapalat"/>
          <w:i/>
          <w:sz w:val="14"/>
          <w:szCs w:val="14"/>
        </w:rPr>
        <w:t>ապա</w:t>
      </w:r>
      <w:r w:rsidRPr="00C945A4">
        <w:rPr>
          <w:rFonts w:ascii="GHEA Grapalat" w:hAnsi="GHEA Grapalat"/>
          <w:i/>
          <w:sz w:val="14"/>
          <w:szCs w:val="14"/>
          <w:lang w:val="af-ZA"/>
        </w:rPr>
        <w:t xml:space="preserve"> </w:t>
      </w:r>
      <w:r w:rsidRPr="00C945A4">
        <w:rPr>
          <w:rFonts w:ascii="GHEA Grapalat" w:hAnsi="GHEA Grapalat"/>
          <w:i/>
          <w:sz w:val="14"/>
          <w:szCs w:val="14"/>
        </w:rPr>
        <w:t>պայմանագիրը</w:t>
      </w:r>
      <w:r w:rsidRPr="00C945A4">
        <w:rPr>
          <w:rFonts w:ascii="GHEA Grapalat" w:hAnsi="GHEA Grapalat"/>
          <w:i/>
          <w:sz w:val="14"/>
          <w:szCs w:val="14"/>
          <w:lang w:val="af-ZA"/>
        </w:rPr>
        <w:t xml:space="preserve"> </w:t>
      </w:r>
      <w:r w:rsidRPr="00C945A4">
        <w:rPr>
          <w:rFonts w:ascii="GHEA Grapalat" w:hAnsi="GHEA Grapalat"/>
          <w:i/>
          <w:sz w:val="14"/>
          <w:szCs w:val="14"/>
        </w:rPr>
        <w:t>կնքելիս</w:t>
      </w:r>
      <w:r w:rsidRPr="00C945A4">
        <w:rPr>
          <w:rFonts w:ascii="GHEA Grapalat" w:hAnsi="GHEA Grapalat"/>
          <w:i/>
          <w:sz w:val="14"/>
          <w:szCs w:val="14"/>
          <w:lang w:val="af-ZA"/>
        </w:rPr>
        <w:t xml:space="preserve"> «</w:t>
      </w:r>
      <w:r w:rsidRPr="00C945A4">
        <w:rPr>
          <w:rFonts w:ascii="GHEA Grapalat" w:hAnsi="GHEA Grapalat"/>
          <w:i/>
          <w:sz w:val="14"/>
          <w:szCs w:val="14"/>
        </w:rPr>
        <w:t>ներառյալ</w:t>
      </w:r>
      <w:r w:rsidRPr="00C945A4">
        <w:rPr>
          <w:rFonts w:ascii="GHEA Grapalat" w:hAnsi="GHEA Grapalat"/>
          <w:i/>
          <w:sz w:val="14"/>
          <w:szCs w:val="14"/>
          <w:lang w:val="af-ZA"/>
        </w:rPr>
        <w:t xml:space="preserve"> </w:t>
      </w:r>
      <w:r w:rsidRPr="00C945A4">
        <w:rPr>
          <w:rFonts w:ascii="GHEA Grapalat" w:hAnsi="GHEA Grapalat"/>
          <w:i/>
          <w:sz w:val="14"/>
          <w:szCs w:val="14"/>
        </w:rPr>
        <w:t>ԱԱՀ</w:t>
      </w:r>
      <w:r w:rsidRPr="00C945A4">
        <w:rPr>
          <w:rFonts w:ascii="GHEA Grapalat" w:hAnsi="GHEA Grapalat"/>
          <w:i/>
          <w:sz w:val="14"/>
          <w:szCs w:val="14"/>
          <w:lang w:val="af-ZA"/>
        </w:rPr>
        <w:t>-</w:t>
      </w:r>
      <w:r w:rsidRPr="00C945A4">
        <w:rPr>
          <w:rFonts w:ascii="GHEA Grapalat" w:hAnsi="GHEA Grapalat"/>
          <w:i/>
          <w:sz w:val="14"/>
          <w:szCs w:val="14"/>
        </w:rPr>
        <w:t>ն</w:t>
      </w:r>
      <w:r w:rsidRPr="00C945A4">
        <w:rPr>
          <w:rFonts w:ascii="GHEA Grapalat" w:hAnsi="GHEA Grapalat"/>
          <w:i/>
          <w:sz w:val="14"/>
          <w:szCs w:val="14"/>
          <w:lang w:val="af-ZA"/>
        </w:rPr>
        <w:t xml:space="preserve">» </w:t>
      </w:r>
      <w:r w:rsidRPr="00C945A4">
        <w:rPr>
          <w:rFonts w:ascii="GHEA Grapalat" w:hAnsi="GHEA Grapalat"/>
          <w:i/>
          <w:sz w:val="14"/>
          <w:szCs w:val="14"/>
        </w:rPr>
        <w:t>բառերը</w:t>
      </w:r>
      <w:r w:rsidRPr="00C945A4">
        <w:rPr>
          <w:rFonts w:ascii="GHEA Grapalat" w:hAnsi="GHEA Grapalat"/>
          <w:i/>
          <w:sz w:val="14"/>
          <w:szCs w:val="14"/>
          <w:lang w:val="af-ZA"/>
        </w:rPr>
        <w:t xml:space="preserve"> </w:t>
      </w:r>
      <w:r w:rsidRPr="00C945A4">
        <w:rPr>
          <w:rFonts w:ascii="GHEA Grapalat" w:hAnsi="GHEA Grapalat"/>
          <w:i/>
          <w:sz w:val="14"/>
          <w:szCs w:val="14"/>
        </w:rPr>
        <w:t>հանվում</w:t>
      </w:r>
      <w:r w:rsidRPr="00C945A4">
        <w:rPr>
          <w:rFonts w:ascii="GHEA Grapalat" w:hAnsi="GHEA Grapalat"/>
          <w:i/>
          <w:sz w:val="14"/>
          <w:szCs w:val="14"/>
          <w:lang w:val="af-ZA"/>
        </w:rPr>
        <w:t xml:space="preserve"> </w:t>
      </w:r>
      <w:r w:rsidRPr="00C945A4">
        <w:rPr>
          <w:rFonts w:ascii="GHEA Grapalat" w:hAnsi="GHEA Grapalat"/>
          <w:i/>
          <w:sz w:val="14"/>
          <w:szCs w:val="14"/>
        </w:rPr>
        <w:t>են</w:t>
      </w:r>
      <w:r w:rsidRPr="00C945A4">
        <w:rPr>
          <w:rFonts w:ascii="GHEA Grapalat" w:hAnsi="GHEA Grapalat"/>
          <w:i/>
          <w:sz w:val="14"/>
          <w:szCs w:val="14"/>
          <w:lang w:val="hy-AM"/>
        </w:rPr>
        <w:t>:</w:t>
      </w:r>
    </w:p>
  </w:footnote>
  <w:footnote w:id="4">
    <w:p w14:paraId="419370CF" w14:textId="77777777" w:rsidR="008208C1" w:rsidRPr="00C204F2" w:rsidRDefault="008208C1" w:rsidP="00F031F3">
      <w:pPr>
        <w:pStyle w:val="FootnoteText"/>
        <w:jc w:val="both"/>
        <w:rPr>
          <w:rFonts w:ascii="Calibri" w:hAnsi="Calibri"/>
          <w:sz w:val="14"/>
          <w:szCs w:val="14"/>
          <w:lang w:val="hy-AM"/>
        </w:rPr>
      </w:pPr>
      <w:r w:rsidRPr="00C204F2">
        <w:rPr>
          <w:rStyle w:val="FootnoteReference"/>
          <w:sz w:val="14"/>
          <w:szCs w:val="14"/>
        </w:rPr>
        <w:footnoteRef/>
      </w:r>
      <w:r w:rsidRPr="00C204F2">
        <w:rPr>
          <w:sz w:val="14"/>
          <w:szCs w:val="14"/>
          <w:lang w:val="hy-AM"/>
        </w:rPr>
        <w:t xml:space="preserve"> </w:t>
      </w:r>
      <w:r w:rsidRPr="00C204F2">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5">
    <w:p w14:paraId="505B916F" w14:textId="77777777" w:rsidR="008208C1" w:rsidRPr="00C204F2" w:rsidRDefault="008208C1" w:rsidP="00F031F3">
      <w:pPr>
        <w:pStyle w:val="FootnoteText"/>
        <w:rPr>
          <w:rFonts w:ascii="Calibri" w:hAnsi="Calibri"/>
          <w:sz w:val="14"/>
          <w:szCs w:val="14"/>
          <w:lang w:val="hy-AM"/>
        </w:rPr>
      </w:pPr>
      <w:r w:rsidRPr="00C204F2">
        <w:rPr>
          <w:rStyle w:val="FootnoteReference"/>
          <w:sz w:val="14"/>
          <w:szCs w:val="14"/>
        </w:rPr>
        <w:footnoteRef/>
      </w:r>
      <w:r w:rsidRPr="00C204F2">
        <w:rPr>
          <w:sz w:val="14"/>
          <w:szCs w:val="14"/>
          <w:vertAlign w:val="superscript"/>
          <w:lang w:val="hy-AM"/>
        </w:rPr>
        <w:t xml:space="preserve"> </w:t>
      </w:r>
      <w:r w:rsidRPr="00C204F2">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6">
    <w:p w14:paraId="3E294EF8" w14:textId="77777777" w:rsidR="008208C1" w:rsidRPr="005F2EFC" w:rsidRDefault="008208C1" w:rsidP="001D5260">
      <w:pPr>
        <w:rPr>
          <w:sz w:val="14"/>
          <w:szCs w:val="14"/>
          <w:lang w:val="hy-AM"/>
        </w:rPr>
      </w:pPr>
      <w:r w:rsidRPr="005F2EFC">
        <w:rPr>
          <w:rStyle w:val="FootnoteReference"/>
          <w:sz w:val="14"/>
          <w:szCs w:val="14"/>
        </w:rPr>
        <w:footnoteRef/>
      </w:r>
      <w:r w:rsidRPr="005F2EFC">
        <w:rPr>
          <w:sz w:val="14"/>
          <w:szCs w:val="14"/>
          <w:lang w:val="hy-AM"/>
        </w:rPr>
        <w:t xml:space="preserve"> </w:t>
      </w:r>
      <w:r w:rsidRPr="005F2EFC">
        <w:rPr>
          <w:rFonts w:ascii="GHEA Grapalat" w:hAnsi="GHEA Grapalat"/>
          <w:i/>
          <w:sz w:val="14"/>
          <w:szCs w:val="14"/>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5F2EFC">
        <w:rPr>
          <w:rFonts w:ascii="GHEA Grapalat" w:hAnsi="GHEA Grapalat"/>
          <w:sz w:val="14"/>
          <w:szCs w:val="14"/>
          <w:lang w:val="hy-AM"/>
        </w:rPr>
        <w:t xml:space="preserve"> </w:t>
      </w:r>
      <w:r w:rsidRPr="005F2EFC">
        <w:rPr>
          <w:rFonts w:ascii="GHEA Grapalat" w:hAnsi="GHEA Grapalat"/>
          <w:i/>
          <w:sz w:val="14"/>
          <w:szCs w:val="14"/>
          <w:lang w:val="hy-AM"/>
        </w:rPr>
        <w:t>Սույն կետը հանվում է պայմանագրից, եթե պայմանագիրը չի կնքվում "Գնումների մասին" ՀՀ օրենքի 15-րդ հոդվածի 6-րդ մասի հիման վրա:</w:t>
      </w:r>
    </w:p>
    <w:p w14:paraId="51C7445A" w14:textId="77777777" w:rsidR="008208C1" w:rsidRPr="00FC7F90" w:rsidRDefault="008208C1" w:rsidP="001D5260">
      <w:pPr>
        <w:pStyle w:val="FootnoteText"/>
        <w:rPr>
          <w:rFonts w:ascii="Calibri" w:hAnsi="Calibri"/>
          <w:sz w:val="16"/>
          <w:szCs w:val="16"/>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2F217A"/>
    <w:multiLevelType w:val="hybridMultilevel"/>
    <w:tmpl w:val="E9EED07C"/>
    <w:lvl w:ilvl="0" w:tplc="04090001">
      <w:start w:val="1"/>
      <w:numFmt w:val="bullet"/>
      <w:lvlText w:val=""/>
      <w:lvlJc w:val="left"/>
      <w:pPr>
        <w:ind w:left="360" w:hanging="360"/>
      </w:pPr>
      <w:rPr>
        <w:rFonts w:ascii="Symbol" w:hAnsi="Symbol" w:hint="default"/>
      </w:rPr>
    </w:lvl>
    <w:lvl w:ilvl="1" w:tplc="C9F0A772">
      <w:numFmt w:val="bullet"/>
      <w:lvlText w:val="-"/>
      <w:lvlJc w:val="left"/>
      <w:pPr>
        <w:ind w:left="1080" w:hanging="360"/>
      </w:pPr>
      <w:rPr>
        <w:rFonts w:ascii="GHEA Grapalat" w:eastAsia="Times New Roman" w:hAnsi="GHEA Grapala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F5FBC"/>
    <w:multiLevelType w:val="hybridMultilevel"/>
    <w:tmpl w:val="1062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17"/>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F8E"/>
    <w:rsid w:val="000058CF"/>
    <w:rsid w:val="00005D30"/>
    <w:rsid w:val="000076A1"/>
    <w:rsid w:val="0000776B"/>
    <w:rsid w:val="00012347"/>
    <w:rsid w:val="00012E2C"/>
    <w:rsid w:val="00012FC0"/>
    <w:rsid w:val="00013093"/>
    <w:rsid w:val="000132F3"/>
    <w:rsid w:val="00013C24"/>
    <w:rsid w:val="0001494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A7A"/>
    <w:rsid w:val="00026FA4"/>
    <w:rsid w:val="000275BF"/>
    <w:rsid w:val="00030D40"/>
    <w:rsid w:val="00031141"/>
    <w:rsid w:val="000312D9"/>
    <w:rsid w:val="000313A6"/>
    <w:rsid w:val="000329AC"/>
    <w:rsid w:val="00032EBC"/>
    <w:rsid w:val="000330A3"/>
    <w:rsid w:val="00033946"/>
    <w:rsid w:val="00033B20"/>
    <w:rsid w:val="0003466E"/>
    <w:rsid w:val="00034C20"/>
    <w:rsid w:val="00034CED"/>
    <w:rsid w:val="000356CC"/>
    <w:rsid w:val="00037DDE"/>
    <w:rsid w:val="00037F3F"/>
    <w:rsid w:val="000408D8"/>
    <w:rsid w:val="00040A49"/>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BF4"/>
    <w:rsid w:val="000911CA"/>
    <w:rsid w:val="000917B9"/>
    <w:rsid w:val="00091EBC"/>
    <w:rsid w:val="00092D0A"/>
    <w:rsid w:val="0009380C"/>
    <w:rsid w:val="0009449B"/>
    <w:rsid w:val="000946A3"/>
    <w:rsid w:val="000952D8"/>
    <w:rsid w:val="00095EB1"/>
    <w:rsid w:val="00096865"/>
    <w:rsid w:val="00097DE8"/>
    <w:rsid w:val="000A37CE"/>
    <w:rsid w:val="000A4AB2"/>
    <w:rsid w:val="000A5B16"/>
    <w:rsid w:val="000A6B75"/>
    <w:rsid w:val="000A72AD"/>
    <w:rsid w:val="000A7528"/>
    <w:rsid w:val="000A78C2"/>
    <w:rsid w:val="000A78F1"/>
    <w:rsid w:val="000B033F"/>
    <w:rsid w:val="000B0FC5"/>
    <w:rsid w:val="000B1088"/>
    <w:rsid w:val="000B259E"/>
    <w:rsid w:val="000B430D"/>
    <w:rsid w:val="000B4EBA"/>
    <w:rsid w:val="000B5AE5"/>
    <w:rsid w:val="000B700B"/>
    <w:rsid w:val="000B7538"/>
    <w:rsid w:val="000B7641"/>
    <w:rsid w:val="000B7C54"/>
    <w:rsid w:val="000C0396"/>
    <w:rsid w:val="000C062F"/>
    <w:rsid w:val="000C0A9D"/>
    <w:rsid w:val="000C165F"/>
    <w:rsid w:val="000C230C"/>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1E3"/>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9CA"/>
    <w:rsid w:val="00137A5C"/>
    <w:rsid w:val="001404FA"/>
    <w:rsid w:val="00140600"/>
    <w:rsid w:val="00142496"/>
    <w:rsid w:val="00143BD7"/>
    <w:rsid w:val="00143E8C"/>
    <w:rsid w:val="0014472E"/>
    <w:rsid w:val="00144F73"/>
    <w:rsid w:val="001458D6"/>
    <w:rsid w:val="00145CC3"/>
    <w:rsid w:val="00147AC9"/>
    <w:rsid w:val="00147CD0"/>
    <w:rsid w:val="00147F14"/>
    <w:rsid w:val="00150CBE"/>
    <w:rsid w:val="001514D1"/>
    <w:rsid w:val="001515DE"/>
    <w:rsid w:val="00151EB5"/>
    <w:rsid w:val="001522CE"/>
    <w:rsid w:val="00152564"/>
    <w:rsid w:val="001538DC"/>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46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4F77"/>
    <w:rsid w:val="001B6FCF"/>
    <w:rsid w:val="001B7698"/>
    <w:rsid w:val="001B7883"/>
    <w:rsid w:val="001C07C6"/>
    <w:rsid w:val="001C0849"/>
    <w:rsid w:val="001C0B2D"/>
    <w:rsid w:val="001C3D83"/>
    <w:rsid w:val="001C3F6C"/>
    <w:rsid w:val="001C412C"/>
    <w:rsid w:val="001C60BB"/>
    <w:rsid w:val="001C76F7"/>
    <w:rsid w:val="001C7C1A"/>
    <w:rsid w:val="001C7F21"/>
    <w:rsid w:val="001D1139"/>
    <w:rsid w:val="001D1D00"/>
    <w:rsid w:val="001D2D62"/>
    <w:rsid w:val="001D5260"/>
    <w:rsid w:val="001D5FF7"/>
    <w:rsid w:val="001D6531"/>
    <w:rsid w:val="001D718C"/>
    <w:rsid w:val="001D7228"/>
    <w:rsid w:val="001D746A"/>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07FEE"/>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0B9"/>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999"/>
    <w:rsid w:val="00254A36"/>
    <w:rsid w:val="002559B9"/>
    <w:rsid w:val="00255D6A"/>
    <w:rsid w:val="00257773"/>
    <w:rsid w:val="00260569"/>
    <w:rsid w:val="00260CB2"/>
    <w:rsid w:val="00260E64"/>
    <w:rsid w:val="00261272"/>
    <w:rsid w:val="0026158D"/>
    <w:rsid w:val="00262DE2"/>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D19"/>
    <w:rsid w:val="00277F14"/>
    <w:rsid w:val="0028014C"/>
    <w:rsid w:val="00280E91"/>
    <w:rsid w:val="00281740"/>
    <w:rsid w:val="00281D16"/>
    <w:rsid w:val="00282B03"/>
    <w:rsid w:val="00283198"/>
    <w:rsid w:val="00283E26"/>
    <w:rsid w:val="00283F0A"/>
    <w:rsid w:val="002846B1"/>
    <w:rsid w:val="00285D2B"/>
    <w:rsid w:val="00286AD3"/>
    <w:rsid w:val="00286C5C"/>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09E7"/>
    <w:rsid w:val="002E3165"/>
    <w:rsid w:val="002E33D8"/>
    <w:rsid w:val="002E4305"/>
    <w:rsid w:val="002E52D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B18"/>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9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BB"/>
    <w:rsid w:val="003A377C"/>
    <w:rsid w:val="003A5049"/>
    <w:rsid w:val="003A5533"/>
    <w:rsid w:val="003A57F0"/>
    <w:rsid w:val="003A62A4"/>
    <w:rsid w:val="003A645E"/>
    <w:rsid w:val="003A7164"/>
    <w:rsid w:val="003A7A32"/>
    <w:rsid w:val="003A7FC7"/>
    <w:rsid w:val="003B0939"/>
    <w:rsid w:val="003B0D6E"/>
    <w:rsid w:val="003B1D8F"/>
    <w:rsid w:val="003B1FC0"/>
    <w:rsid w:val="003B2079"/>
    <w:rsid w:val="003B269F"/>
    <w:rsid w:val="003B3A13"/>
    <w:rsid w:val="003B40D0"/>
    <w:rsid w:val="003B4A74"/>
    <w:rsid w:val="003B585C"/>
    <w:rsid w:val="003B5AE9"/>
    <w:rsid w:val="003B60D5"/>
    <w:rsid w:val="003B6791"/>
    <w:rsid w:val="003B681E"/>
    <w:rsid w:val="003B6896"/>
    <w:rsid w:val="003B7086"/>
    <w:rsid w:val="003B753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025"/>
    <w:rsid w:val="004072C8"/>
    <w:rsid w:val="004075D7"/>
    <w:rsid w:val="0040761D"/>
    <w:rsid w:val="0040799E"/>
    <w:rsid w:val="00407CC7"/>
    <w:rsid w:val="00407F37"/>
    <w:rsid w:val="004107A0"/>
    <w:rsid w:val="00410B68"/>
    <w:rsid w:val="00410FAF"/>
    <w:rsid w:val="004110AC"/>
    <w:rsid w:val="00411D9D"/>
    <w:rsid w:val="004134BB"/>
    <w:rsid w:val="00413A8A"/>
    <w:rsid w:val="0041595F"/>
    <w:rsid w:val="00416526"/>
    <w:rsid w:val="00416F1E"/>
    <w:rsid w:val="00417553"/>
    <w:rsid w:val="004175B6"/>
    <w:rsid w:val="004177EC"/>
    <w:rsid w:val="0042084B"/>
    <w:rsid w:val="00427EAA"/>
    <w:rsid w:val="004306D6"/>
    <w:rsid w:val="004313D4"/>
    <w:rsid w:val="00431511"/>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40B"/>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5F2D"/>
    <w:rsid w:val="00466714"/>
    <w:rsid w:val="00466BE6"/>
    <w:rsid w:val="004672FC"/>
    <w:rsid w:val="00467B47"/>
    <w:rsid w:val="0047117B"/>
    <w:rsid w:val="00471867"/>
    <w:rsid w:val="004722BC"/>
    <w:rsid w:val="00472963"/>
    <w:rsid w:val="00472E68"/>
    <w:rsid w:val="00473CF5"/>
    <w:rsid w:val="004749BD"/>
    <w:rsid w:val="00475591"/>
    <w:rsid w:val="004760DF"/>
    <w:rsid w:val="0047619C"/>
    <w:rsid w:val="00476579"/>
    <w:rsid w:val="00476A47"/>
    <w:rsid w:val="00476D53"/>
    <w:rsid w:val="00477354"/>
    <w:rsid w:val="00480162"/>
    <w:rsid w:val="004813B3"/>
    <w:rsid w:val="004817CA"/>
    <w:rsid w:val="004820EF"/>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1FA7"/>
    <w:rsid w:val="004A3051"/>
    <w:rsid w:val="004A3A81"/>
    <w:rsid w:val="004A712A"/>
    <w:rsid w:val="004A7722"/>
    <w:rsid w:val="004B1786"/>
    <w:rsid w:val="004B2363"/>
    <w:rsid w:val="004B2569"/>
    <w:rsid w:val="004B28E1"/>
    <w:rsid w:val="004B2F56"/>
    <w:rsid w:val="004B383E"/>
    <w:rsid w:val="004B4580"/>
    <w:rsid w:val="004B51BD"/>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0CC5"/>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26E"/>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4E5D"/>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4D"/>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9C9"/>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746"/>
    <w:rsid w:val="005C4C12"/>
    <w:rsid w:val="005C4EBF"/>
    <w:rsid w:val="005C6159"/>
    <w:rsid w:val="005D00A5"/>
    <w:rsid w:val="005D00D6"/>
    <w:rsid w:val="005D07B2"/>
    <w:rsid w:val="005D0D93"/>
    <w:rsid w:val="005D1A14"/>
    <w:rsid w:val="005D26DF"/>
    <w:rsid w:val="005D2EDB"/>
    <w:rsid w:val="005D3674"/>
    <w:rsid w:val="005D3CEE"/>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2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6E9E"/>
    <w:rsid w:val="0060715C"/>
    <w:rsid w:val="00611286"/>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BE3"/>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5CD8"/>
    <w:rsid w:val="00690964"/>
    <w:rsid w:val="00691009"/>
    <w:rsid w:val="006912BB"/>
    <w:rsid w:val="006914A8"/>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907"/>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4F09"/>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6A1"/>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052"/>
    <w:rsid w:val="007154FC"/>
    <w:rsid w:val="00715CAE"/>
    <w:rsid w:val="0071687B"/>
    <w:rsid w:val="0071689A"/>
    <w:rsid w:val="00716F47"/>
    <w:rsid w:val="007170FC"/>
    <w:rsid w:val="007204FD"/>
    <w:rsid w:val="007210AC"/>
    <w:rsid w:val="0072179E"/>
    <w:rsid w:val="00721CBC"/>
    <w:rsid w:val="00722177"/>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37EAF"/>
    <w:rsid w:val="0074030F"/>
    <w:rsid w:val="00740919"/>
    <w:rsid w:val="0074145B"/>
    <w:rsid w:val="00741823"/>
    <w:rsid w:val="007431AB"/>
    <w:rsid w:val="0074334C"/>
    <w:rsid w:val="00744742"/>
    <w:rsid w:val="00744D01"/>
    <w:rsid w:val="00745561"/>
    <w:rsid w:val="00745849"/>
    <w:rsid w:val="00747893"/>
    <w:rsid w:val="00750406"/>
    <w:rsid w:val="0075067F"/>
    <w:rsid w:val="00750AED"/>
    <w:rsid w:val="00751116"/>
    <w:rsid w:val="00751854"/>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51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9CF"/>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30A"/>
    <w:rsid w:val="007F3495"/>
    <w:rsid w:val="007F46D8"/>
    <w:rsid w:val="007F503F"/>
    <w:rsid w:val="007F5A5F"/>
    <w:rsid w:val="007F6722"/>
    <w:rsid w:val="007F72DC"/>
    <w:rsid w:val="008012F3"/>
    <w:rsid w:val="008013DA"/>
    <w:rsid w:val="0080437A"/>
    <w:rsid w:val="008061D6"/>
    <w:rsid w:val="008069F0"/>
    <w:rsid w:val="00807178"/>
    <w:rsid w:val="0080763E"/>
    <w:rsid w:val="00807F1E"/>
    <w:rsid w:val="00807F3B"/>
    <w:rsid w:val="0081007B"/>
    <w:rsid w:val="008105B4"/>
    <w:rsid w:val="00811A58"/>
    <w:rsid w:val="00811D16"/>
    <w:rsid w:val="008128C9"/>
    <w:rsid w:val="00814170"/>
    <w:rsid w:val="00814DBD"/>
    <w:rsid w:val="00816505"/>
    <w:rsid w:val="00817461"/>
    <w:rsid w:val="00820257"/>
    <w:rsid w:val="008208C1"/>
    <w:rsid w:val="0082102B"/>
    <w:rsid w:val="00821921"/>
    <w:rsid w:val="008223F5"/>
    <w:rsid w:val="008225FF"/>
    <w:rsid w:val="00822942"/>
    <w:rsid w:val="008229D3"/>
    <w:rsid w:val="00824F68"/>
    <w:rsid w:val="008258A1"/>
    <w:rsid w:val="0082615D"/>
    <w:rsid w:val="00826193"/>
    <w:rsid w:val="008264EB"/>
    <w:rsid w:val="00830036"/>
    <w:rsid w:val="00830B85"/>
    <w:rsid w:val="00831C52"/>
    <w:rsid w:val="00831DC3"/>
    <w:rsid w:val="008326D8"/>
    <w:rsid w:val="0083296C"/>
    <w:rsid w:val="0083475E"/>
    <w:rsid w:val="008348C6"/>
    <w:rsid w:val="00834CD0"/>
    <w:rsid w:val="00835374"/>
    <w:rsid w:val="00835822"/>
    <w:rsid w:val="00835FE0"/>
    <w:rsid w:val="00836400"/>
    <w:rsid w:val="008365E4"/>
    <w:rsid w:val="00836C9C"/>
    <w:rsid w:val="00837090"/>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CDF"/>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4E73"/>
    <w:rsid w:val="008A511D"/>
    <w:rsid w:val="008A56AD"/>
    <w:rsid w:val="008A5CEA"/>
    <w:rsid w:val="008A6EAB"/>
    <w:rsid w:val="008A73D0"/>
    <w:rsid w:val="008A7905"/>
    <w:rsid w:val="008B0DF0"/>
    <w:rsid w:val="008B12AF"/>
    <w:rsid w:val="008B1605"/>
    <w:rsid w:val="008B1B4F"/>
    <w:rsid w:val="008B4DB1"/>
    <w:rsid w:val="008B4FDA"/>
    <w:rsid w:val="008B59DB"/>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25E"/>
    <w:rsid w:val="008E43BF"/>
    <w:rsid w:val="008E4477"/>
    <w:rsid w:val="008E5B7C"/>
    <w:rsid w:val="008E5C09"/>
    <w:rsid w:val="008E60B3"/>
    <w:rsid w:val="008E6D4D"/>
    <w:rsid w:val="008F218D"/>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E3B"/>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D8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6EE"/>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2EF4"/>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4D74"/>
    <w:rsid w:val="00995045"/>
    <w:rsid w:val="00996C19"/>
    <w:rsid w:val="00997050"/>
    <w:rsid w:val="00997686"/>
    <w:rsid w:val="009A05AC"/>
    <w:rsid w:val="009A14C6"/>
    <w:rsid w:val="009A171D"/>
    <w:rsid w:val="009A1B95"/>
    <w:rsid w:val="009A2FDE"/>
    <w:rsid w:val="009A30B4"/>
    <w:rsid w:val="009A3DD6"/>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CF3"/>
    <w:rsid w:val="009C1D0F"/>
    <w:rsid w:val="009C370D"/>
    <w:rsid w:val="009C3A21"/>
    <w:rsid w:val="009C3B73"/>
    <w:rsid w:val="009C3EC5"/>
    <w:rsid w:val="009C4C6C"/>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3E6"/>
    <w:rsid w:val="009F0660"/>
    <w:rsid w:val="009F06BA"/>
    <w:rsid w:val="009F1812"/>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51E"/>
    <w:rsid w:val="00A26CBE"/>
    <w:rsid w:val="00A27FAF"/>
    <w:rsid w:val="00A3062D"/>
    <w:rsid w:val="00A30B3F"/>
    <w:rsid w:val="00A31A12"/>
    <w:rsid w:val="00A31F51"/>
    <w:rsid w:val="00A3284C"/>
    <w:rsid w:val="00A34587"/>
    <w:rsid w:val="00A35496"/>
    <w:rsid w:val="00A37070"/>
    <w:rsid w:val="00A37126"/>
    <w:rsid w:val="00A40288"/>
    <w:rsid w:val="00A40446"/>
    <w:rsid w:val="00A408CE"/>
    <w:rsid w:val="00A42216"/>
    <w:rsid w:val="00A428D0"/>
    <w:rsid w:val="00A42D1F"/>
    <w:rsid w:val="00A42E71"/>
    <w:rsid w:val="00A43166"/>
    <w:rsid w:val="00A4360B"/>
    <w:rsid w:val="00A4426D"/>
    <w:rsid w:val="00A444A0"/>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67F"/>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3EB"/>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C7A"/>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F73"/>
    <w:rsid w:val="00B04537"/>
    <w:rsid w:val="00B04806"/>
    <w:rsid w:val="00B04817"/>
    <w:rsid w:val="00B051BE"/>
    <w:rsid w:val="00B059CC"/>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FFC"/>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2C6"/>
    <w:rsid w:val="00B61677"/>
    <w:rsid w:val="00B62020"/>
    <w:rsid w:val="00B62122"/>
    <w:rsid w:val="00B6283F"/>
    <w:rsid w:val="00B62D06"/>
    <w:rsid w:val="00B62DDA"/>
    <w:rsid w:val="00B63078"/>
    <w:rsid w:val="00B64118"/>
    <w:rsid w:val="00B64BF8"/>
    <w:rsid w:val="00B65ABA"/>
    <w:rsid w:val="00B66C0B"/>
    <w:rsid w:val="00B67736"/>
    <w:rsid w:val="00B67CCD"/>
    <w:rsid w:val="00B71D73"/>
    <w:rsid w:val="00B7248D"/>
    <w:rsid w:val="00B73AB8"/>
    <w:rsid w:val="00B73DE0"/>
    <w:rsid w:val="00B744F6"/>
    <w:rsid w:val="00B74C70"/>
    <w:rsid w:val="00B752D1"/>
    <w:rsid w:val="00B75687"/>
    <w:rsid w:val="00B7771E"/>
    <w:rsid w:val="00B81AD3"/>
    <w:rsid w:val="00B82897"/>
    <w:rsid w:val="00B834EF"/>
    <w:rsid w:val="00B83A45"/>
    <w:rsid w:val="00B83C84"/>
    <w:rsid w:val="00B84059"/>
    <w:rsid w:val="00B84F37"/>
    <w:rsid w:val="00B85339"/>
    <w:rsid w:val="00B853BF"/>
    <w:rsid w:val="00B85F8E"/>
    <w:rsid w:val="00B8636F"/>
    <w:rsid w:val="00B86BCB"/>
    <w:rsid w:val="00B9100A"/>
    <w:rsid w:val="00B925B0"/>
    <w:rsid w:val="00B92A2B"/>
    <w:rsid w:val="00B92EE1"/>
    <w:rsid w:val="00B93B64"/>
    <w:rsid w:val="00B941D0"/>
    <w:rsid w:val="00B95FE0"/>
    <w:rsid w:val="00B96B73"/>
    <w:rsid w:val="00B97237"/>
    <w:rsid w:val="00B975FA"/>
    <w:rsid w:val="00B9796D"/>
    <w:rsid w:val="00B97D91"/>
    <w:rsid w:val="00BA2409"/>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48C"/>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0AA"/>
    <w:rsid w:val="00C008F7"/>
    <w:rsid w:val="00C00E33"/>
    <w:rsid w:val="00C010D8"/>
    <w:rsid w:val="00C0193C"/>
    <w:rsid w:val="00C01EE8"/>
    <w:rsid w:val="00C024D3"/>
    <w:rsid w:val="00C029B6"/>
    <w:rsid w:val="00C03431"/>
    <w:rsid w:val="00C03728"/>
    <w:rsid w:val="00C0413D"/>
    <w:rsid w:val="00C04470"/>
    <w:rsid w:val="00C105F6"/>
    <w:rsid w:val="00C11929"/>
    <w:rsid w:val="00C11E12"/>
    <w:rsid w:val="00C122A6"/>
    <w:rsid w:val="00C132F1"/>
    <w:rsid w:val="00C14561"/>
    <w:rsid w:val="00C14F1A"/>
    <w:rsid w:val="00C156C3"/>
    <w:rsid w:val="00C15BC3"/>
    <w:rsid w:val="00C16602"/>
    <w:rsid w:val="00C16F3F"/>
    <w:rsid w:val="00C17414"/>
    <w:rsid w:val="00C204F2"/>
    <w:rsid w:val="00C207A1"/>
    <w:rsid w:val="00C2151D"/>
    <w:rsid w:val="00C22421"/>
    <w:rsid w:val="00C22A29"/>
    <w:rsid w:val="00C230C6"/>
    <w:rsid w:val="00C232E0"/>
    <w:rsid w:val="00C23852"/>
    <w:rsid w:val="00C23B1B"/>
    <w:rsid w:val="00C23D48"/>
    <w:rsid w:val="00C23F1D"/>
    <w:rsid w:val="00C24256"/>
    <w:rsid w:val="00C25B21"/>
    <w:rsid w:val="00C26B4D"/>
    <w:rsid w:val="00C26CF7"/>
    <w:rsid w:val="00C27455"/>
    <w:rsid w:val="00C3130B"/>
    <w:rsid w:val="00C31373"/>
    <w:rsid w:val="00C31D86"/>
    <w:rsid w:val="00C324F0"/>
    <w:rsid w:val="00C3373B"/>
    <w:rsid w:val="00C34414"/>
    <w:rsid w:val="00C346B2"/>
    <w:rsid w:val="00C34813"/>
    <w:rsid w:val="00C3484C"/>
    <w:rsid w:val="00C35169"/>
    <w:rsid w:val="00C358EA"/>
    <w:rsid w:val="00C364E8"/>
    <w:rsid w:val="00C3797F"/>
    <w:rsid w:val="00C4095B"/>
    <w:rsid w:val="00C41159"/>
    <w:rsid w:val="00C41477"/>
    <w:rsid w:val="00C41C3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510"/>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5A4"/>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0B21"/>
    <w:rsid w:val="00CB3CB1"/>
    <w:rsid w:val="00CB41AB"/>
    <w:rsid w:val="00CB4620"/>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62C"/>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0DE6"/>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BA4"/>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4B68"/>
    <w:rsid w:val="00D65BF2"/>
    <w:rsid w:val="00D65E4E"/>
    <w:rsid w:val="00D65EBA"/>
    <w:rsid w:val="00D66CEA"/>
    <w:rsid w:val="00D677BA"/>
    <w:rsid w:val="00D70264"/>
    <w:rsid w:val="00D71259"/>
    <w:rsid w:val="00D71A84"/>
    <w:rsid w:val="00D729D4"/>
    <w:rsid w:val="00D7354F"/>
    <w:rsid w:val="00D7435F"/>
    <w:rsid w:val="00D74CCE"/>
    <w:rsid w:val="00D7538E"/>
    <w:rsid w:val="00D758CA"/>
    <w:rsid w:val="00D75F27"/>
    <w:rsid w:val="00D76BBA"/>
    <w:rsid w:val="00D770E9"/>
    <w:rsid w:val="00D77ADB"/>
    <w:rsid w:val="00D77CC4"/>
    <w:rsid w:val="00D77EF7"/>
    <w:rsid w:val="00D815D1"/>
    <w:rsid w:val="00D81660"/>
    <w:rsid w:val="00D81962"/>
    <w:rsid w:val="00D820D2"/>
    <w:rsid w:val="00D82DAD"/>
    <w:rsid w:val="00D83043"/>
    <w:rsid w:val="00D8313C"/>
    <w:rsid w:val="00D84287"/>
    <w:rsid w:val="00D84988"/>
    <w:rsid w:val="00D85304"/>
    <w:rsid w:val="00D85F10"/>
    <w:rsid w:val="00D86538"/>
    <w:rsid w:val="00D873FE"/>
    <w:rsid w:val="00D875CB"/>
    <w:rsid w:val="00D879FD"/>
    <w:rsid w:val="00D911AC"/>
    <w:rsid w:val="00D91621"/>
    <w:rsid w:val="00D93027"/>
    <w:rsid w:val="00D9650F"/>
    <w:rsid w:val="00D967D6"/>
    <w:rsid w:val="00D970D2"/>
    <w:rsid w:val="00D974F4"/>
    <w:rsid w:val="00D976EB"/>
    <w:rsid w:val="00DA0240"/>
    <w:rsid w:val="00DA0948"/>
    <w:rsid w:val="00DA0A4E"/>
    <w:rsid w:val="00DA0D47"/>
    <w:rsid w:val="00DA0F94"/>
    <w:rsid w:val="00DA0FDD"/>
    <w:rsid w:val="00DA10C9"/>
    <w:rsid w:val="00DA1AF1"/>
    <w:rsid w:val="00DA2289"/>
    <w:rsid w:val="00DA41B1"/>
    <w:rsid w:val="00DA59C1"/>
    <w:rsid w:val="00DA687B"/>
    <w:rsid w:val="00DA6C97"/>
    <w:rsid w:val="00DB01A7"/>
    <w:rsid w:val="00DB0602"/>
    <w:rsid w:val="00DB1740"/>
    <w:rsid w:val="00DB2BCC"/>
    <w:rsid w:val="00DB3E17"/>
    <w:rsid w:val="00DB41B7"/>
    <w:rsid w:val="00DB4273"/>
    <w:rsid w:val="00DB4CC7"/>
    <w:rsid w:val="00DB4EFF"/>
    <w:rsid w:val="00DB64C8"/>
    <w:rsid w:val="00DB6D02"/>
    <w:rsid w:val="00DC1893"/>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AF"/>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160"/>
    <w:rsid w:val="00E038DA"/>
    <w:rsid w:val="00E040F0"/>
    <w:rsid w:val="00E04589"/>
    <w:rsid w:val="00E045AE"/>
    <w:rsid w:val="00E046C2"/>
    <w:rsid w:val="00E04FA9"/>
    <w:rsid w:val="00E05426"/>
    <w:rsid w:val="00E05F32"/>
    <w:rsid w:val="00E06E9D"/>
    <w:rsid w:val="00E070E6"/>
    <w:rsid w:val="00E10031"/>
    <w:rsid w:val="00E10BB7"/>
    <w:rsid w:val="00E11A3F"/>
    <w:rsid w:val="00E11D3D"/>
    <w:rsid w:val="00E15826"/>
    <w:rsid w:val="00E15A77"/>
    <w:rsid w:val="00E161F1"/>
    <w:rsid w:val="00E1687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B59"/>
    <w:rsid w:val="00E656BF"/>
    <w:rsid w:val="00E659C6"/>
    <w:rsid w:val="00E65F37"/>
    <w:rsid w:val="00E66866"/>
    <w:rsid w:val="00E674AE"/>
    <w:rsid w:val="00E67BA7"/>
    <w:rsid w:val="00E700E1"/>
    <w:rsid w:val="00E71557"/>
    <w:rsid w:val="00E71CEE"/>
    <w:rsid w:val="00E71F55"/>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97ECC"/>
    <w:rsid w:val="00EA059F"/>
    <w:rsid w:val="00EA06E9"/>
    <w:rsid w:val="00EA150B"/>
    <w:rsid w:val="00EA1765"/>
    <w:rsid w:val="00EA38F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09D"/>
    <w:rsid w:val="00EF124E"/>
    <w:rsid w:val="00EF2159"/>
    <w:rsid w:val="00EF24C7"/>
    <w:rsid w:val="00EF273B"/>
    <w:rsid w:val="00EF2954"/>
    <w:rsid w:val="00EF2B43"/>
    <w:rsid w:val="00EF352E"/>
    <w:rsid w:val="00EF3662"/>
    <w:rsid w:val="00EF4630"/>
    <w:rsid w:val="00EF4BBA"/>
    <w:rsid w:val="00EF6526"/>
    <w:rsid w:val="00EF6802"/>
    <w:rsid w:val="00EF6DF2"/>
    <w:rsid w:val="00EF7868"/>
    <w:rsid w:val="00F00C96"/>
    <w:rsid w:val="00F01D1E"/>
    <w:rsid w:val="00F025FC"/>
    <w:rsid w:val="00F02DBC"/>
    <w:rsid w:val="00F031F3"/>
    <w:rsid w:val="00F03B10"/>
    <w:rsid w:val="00F04FC3"/>
    <w:rsid w:val="00F05954"/>
    <w:rsid w:val="00F06F30"/>
    <w:rsid w:val="00F11794"/>
    <w:rsid w:val="00F11AAD"/>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24B7"/>
    <w:rsid w:val="00F23100"/>
    <w:rsid w:val="00F23A51"/>
    <w:rsid w:val="00F2419E"/>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3C3"/>
    <w:rsid w:val="00F4140F"/>
    <w:rsid w:val="00F419C7"/>
    <w:rsid w:val="00F4395E"/>
    <w:rsid w:val="00F449C0"/>
    <w:rsid w:val="00F4506C"/>
    <w:rsid w:val="00F45B4D"/>
    <w:rsid w:val="00F45B8B"/>
    <w:rsid w:val="00F47AD3"/>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2B"/>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316"/>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AF0"/>
    <w:rsid w:val="00FA4F9D"/>
    <w:rsid w:val="00FA5CBD"/>
    <w:rsid w:val="00FA66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EE"/>
    <w:rsid w:val="00FF6156"/>
    <w:rsid w:val="00FF6934"/>
    <w:rsid w:val="00FF69B7"/>
    <w:rsid w:val="00FF6ACF"/>
    <w:rsid w:val="00FF6FFD"/>
    <w:rsid w:val="00FF7971"/>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Char Char Char Char Char1"/>
    <w:uiPriority w:val="99"/>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normal0">
    <w:name w:val="msonormal"/>
    <w:basedOn w:val="Normal"/>
    <w:uiPriority w:val="99"/>
    <w:rsid w:val="004760DF"/>
    <w:pPr>
      <w:spacing w:before="100" w:beforeAutospacing="1" w:after="100" w:afterAutospacing="1"/>
    </w:pPr>
  </w:style>
  <w:style w:type="character" w:customStyle="1" w:styleId="CommentTextChar">
    <w:name w:val="Comment Text Char"/>
    <w:basedOn w:val="DefaultParagraphFont"/>
    <w:link w:val="CommentText"/>
    <w:uiPriority w:val="99"/>
    <w:semiHidden/>
    <w:rsid w:val="004760DF"/>
    <w:rPr>
      <w:rFonts w:ascii="Times Armenian" w:hAnsi="Times Armenian"/>
      <w:lang w:eastAsia="ru-RU"/>
    </w:rPr>
  </w:style>
  <w:style w:type="character" w:customStyle="1" w:styleId="EndnoteTextChar">
    <w:name w:val="Endnote Text Char"/>
    <w:basedOn w:val="DefaultParagraphFont"/>
    <w:link w:val="EndnoteText"/>
    <w:uiPriority w:val="99"/>
    <w:semiHidden/>
    <w:rsid w:val="004760DF"/>
    <w:rPr>
      <w:rFonts w:ascii="Times Armenian" w:hAnsi="Times Armenian"/>
      <w:lang w:eastAsia="ru-RU"/>
    </w:rPr>
  </w:style>
  <w:style w:type="character" w:customStyle="1" w:styleId="BodyTextChar1">
    <w:name w:val="Body Text Char1"/>
    <w:aliases w:val="Body Text Char Char Char1"/>
    <w:basedOn w:val="DefaultParagraphFont"/>
    <w:semiHidden/>
    <w:rsid w:val="004760DF"/>
    <w:rPr>
      <w:sz w:val="24"/>
      <w:szCs w:val="24"/>
    </w:rPr>
  </w:style>
  <w:style w:type="character" w:customStyle="1" w:styleId="DocumentMapChar">
    <w:name w:val="Document Map Char"/>
    <w:basedOn w:val="DefaultParagraphFont"/>
    <w:link w:val="DocumentMap"/>
    <w:uiPriority w:val="99"/>
    <w:semiHidden/>
    <w:rsid w:val="004760DF"/>
    <w:rPr>
      <w:rFonts w:ascii="Tahoma" w:hAnsi="Tahoma" w:cs="Tahoma"/>
      <w:shd w:val="clear" w:color="auto" w:fill="000080"/>
      <w:lang w:eastAsia="ru-RU"/>
    </w:rPr>
  </w:style>
  <w:style w:type="character" w:customStyle="1" w:styleId="CommentSubjectChar">
    <w:name w:val="Comment Subject Char"/>
    <w:basedOn w:val="CommentTextChar"/>
    <w:link w:val="CommentSubject"/>
    <w:uiPriority w:val="99"/>
    <w:semiHidden/>
    <w:rsid w:val="004760DF"/>
    <w:rPr>
      <w:rFonts w:ascii="Times Armenian" w:hAnsi="Times Armenian"/>
      <w:b/>
      <w:bCs/>
      <w:lang w:eastAsia="ru-RU"/>
    </w:rPr>
  </w:style>
  <w:style w:type="paragraph" w:customStyle="1" w:styleId="Index12">
    <w:name w:val="Index 12"/>
    <w:basedOn w:val="Normal"/>
    <w:uiPriority w:val="99"/>
    <w:rsid w:val="004760DF"/>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Normal"/>
    <w:uiPriority w:val="99"/>
    <w:rsid w:val="004760DF"/>
    <w:pPr>
      <w:suppressAutoHyphens/>
      <w:spacing w:line="100" w:lineRule="atLeast"/>
    </w:pPr>
    <w:rPr>
      <w:kern w:val="2"/>
      <w:sz w:val="20"/>
      <w:szCs w:val="20"/>
      <w:lang w:val="en-AU" w:eastAsia="ar-SA"/>
    </w:rPr>
  </w:style>
  <w:style w:type="character" w:customStyle="1" w:styleId="Bodytext0">
    <w:name w:val="Body text_"/>
    <w:link w:val="BodyText1"/>
    <w:locked/>
    <w:rsid w:val="004760DF"/>
    <w:rPr>
      <w:shd w:val="clear" w:color="auto" w:fill="FFFFFF"/>
    </w:rPr>
  </w:style>
  <w:style w:type="paragraph" w:customStyle="1" w:styleId="BodyText1">
    <w:name w:val="Body Text1"/>
    <w:basedOn w:val="Normal"/>
    <w:link w:val="Bodytext0"/>
    <w:rsid w:val="004760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uiPriority w:val="99"/>
    <w:rsid w:val="004760DF"/>
    <w:pPr>
      <w:spacing w:before="100" w:beforeAutospacing="1" w:after="100" w:afterAutospacing="1"/>
    </w:pPr>
  </w:style>
  <w:style w:type="paragraph" w:customStyle="1" w:styleId="xl76">
    <w:name w:val="xl7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8">
    <w:name w:val="xl78"/>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1">
    <w:name w:val="xl81"/>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82">
    <w:name w:val="xl82"/>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4760DF"/>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uiPriority w:val="99"/>
    <w:rsid w:val="004760D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89">
    <w:name w:val="xl89"/>
    <w:basedOn w:val="Normal"/>
    <w:uiPriority w:val="99"/>
    <w:rsid w:val="004760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character" w:styleId="UnresolvedMention">
    <w:name w:val="Unresolved Mention"/>
    <w:basedOn w:val="DefaultParagraphFont"/>
    <w:uiPriority w:val="99"/>
    <w:semiHidden/>
    <w:unhideWhenUsed/>
    <w:rsid w:val="00B7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8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29622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58742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0929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7642696">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9316511">
      <w:bodyDiv w:val="1"/>
      <w:marLeft w:val="0"/>
      <w:marRight w:val="0"/>
      <w:marTop w:val="0"/>
      <w:marBottom w:val="0"/>
      <w:divBdr>
        <w:top w:val="none" w:sz="0" w:space="0" w:color="auto"/>
        <w:left w:val="none" w:sz="0" w:space="0" w:color="auto"/>
        <w:bottom w:val="none" w:sz="0" w:space="0" w:color="auto"/>
        <w:right w:val="none" w:sz="0" w:space="0" w:color="auto"/>
      </w:divBdr>
    </w:div>
    <w:div w:id="1626958292">
      <w:bodyDiv w:val="1"/>
      <w:marLeft w:val="0"/>
      <w:marRight w:val="0"/>
      <w:marTop w:val="0"/>
      <w:marBottom w:val="0"/>
      <w:divBdr>
        <w:top w:val="none" w:sz="0" w:space="0" w:color="auto"/>
        <w:left w:val="none" w:sz="0" w:space="0" w:color="auto"/>
        <w:bottom w:val="none" w:sz="0" w:space="0" w:color="auto"/>
        <w:right w:val="none" w:sz="0" w:space="0" w:color="auto"/>
      </w:divBdr>
    </w:div>
    <w:div w:id="1630279910">
      <w:bodyDiv w:val="1"/>
      <w:marLeft w:val="0"/>
      <w:marRight w:val="0"/>
      <w:marTop w:val="0"/>
      <w:marBottom w:val="0"/>
      <w:divBdr>
        <w:top w:val="none" w:sz="0" w:space="0" w:color="auto"/>
        <w:left w:val="none" w:sz="0" w:space="0" w:color="auto"/>
        <w:bottom w:val="none" w:sz="0" w:space="0" w:color="auto"/>
        <w:right w:val="none" w:sz="0" w:space="0" w:color="auto"/>
      </w:divBdr>
    </w:div>
    <w:div w:id="163394791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649226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arttend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info@smarttend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CD39-77BC-4A0C-9586-F5865A3A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60</Pages>
  <Words>16245</Words>
  <Characters>124771</Characters>
  <Application>Microsoft Office Word</Application>
  <DocSecurity>0</DocSecurity>
  <Lines>1039</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140735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Ghazaryan Hayk</cp:lastModifiedBy>
  <cp:revision>101</cp:revision>
  <cp:lastPrinted>2018-02-16T07:12:00Z</cp:lastPrinted>
  <dcterms:created xsi:type="dcterms:W3CDTF">2023-08-29T14:39:00Z</dcterms:created>
  <dcterms:modified xsi:type="dcterms:W3CDTF">2024-07-30T12:19:00Z</dcterms:modified>
</cp:coreProperties>
</file>